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E0F47" w14:textId="7B8FF0AE" w:rsidR="00B47ED9" w:rsidRPr="00E03E6F" w:rsidRDefault="00B47ED9" w:rsidP="00650BDF">
      <w:pPr>
        <w:jc w:val="center"/>
        <w:rPr>
          <w:b/>
          <w:bCs/>
          <w:color w:val="000000" w:themeColor="text1"/>
        </w:rPr>
      </w:pPr>
      <w:r w:rsidRPr="00E03E6F">
        <w:rPr>
          <w:b/>
          <w:bCs/>
          <w:color w:val="000000" w:themeColor="text1"/>
        </w:rPr>
        <w:t>OPIS PRZEDMIOTU ZAMÓ</w:t>
      </w:r>
      <w:r w:rsidR="00BC069E" w:rsidRPr="00E03E6F">
        <w:rPr>
          <w:b/>
          <w:bCs/>
          <w:color w:val="000000" w:themeColor="text1"/>
        </w:rPr>
        <w:t>W</w:t>
      </w:r>
      <w:r w:rsidRPr="00E03E6F">
        <w:rPr>
          <w:b/>
          <w:bCs/>
          <w:color w:val="000000" w:themeColor="text1"/>
        </w:rPr>
        <w:t>IENIA:</w:t>
      </w:r>
    </w:p>
    <w:p w14:paraId="0D9FBB77" w14:textId="77777777" w:rsidR="004E4323" w:rsidRPr="00E03E6F" w:rsidRDefault="004E4323" w:rsidP="00650BDF">
      <w:pPr>
        <w:jc w:val="both"/>
        <w:rPr>
          <w:b/>
          <w:bCs/>
          <w:color w:val="000000" w:themeColor="text1"/>
        </w:rPr>
      </w:pPr>
    </w:p>
    <w:p w14:paraId="43E76CC4" w14:textId="6E7521E1" w:rsidR="004E4323" w:rsidRPr="00E03E6F" w:rsidRDefault="004E4323" w:rsidP="00650BDF">
      <w:pPr>
        <w:jc w:val="both"/>
        <w:rPr>
          <w:bCs/>
          <w:color w:val="000000" w:themeColor="text1"/>
          <w:vertAlign w:val="superscript"/>
        </w:rPr>
      </w:pPr>
      <w:r w:rsidRPr="00E03E6F">
        <w:rPr>
          <w:b/>
          <w:bCs/>
          <w:color w:val="000000" w:themeColor="text1"/>
        </w:rPr>
        <w:t xml:space="preserve">Przedmiot zamówienia: </w:t>
      </w:r>
      <w:r w:rsidRPr="00E03E6F">
        <w:rPr>
          <w:bCs/>
          <w:color w:val="000000" w:themeColor="text1"/>
        </w:rPr>
        <w:t>hurtowa dostawa oleju napędowego 150.000 l</w:t>
      </w:r>
      <w:r w:rsidR="00B47ED9" w:rsidRPr="00E03E6F">
        <w:rPr>
          <w:bCs/>
          <w:color w:val="000000" w:themeColor="text1"/>
        </w:rPr>
        <w:t xml:space="preserve"> </w:t>
      </w:r>
      <w:r w:rsidR="008B3FB9" w:rsidRPr="00E03E6F">
        <w:rPr>
          <w:bCs/>
          <w:color w:val="000000" w:themeColor="text1"/>
        </w:rPr>
        <w:t>(150m</w:t>
      </w:r>
      <w:r w:rsidR="008B3FB9" w:rsidRPr="00E03E6F">
        <w:rPr>
          <w:bCs/>
          <w:color w:val="000000" w:themeColor="text1"/>
          <w:vertAlign w:val="superscript"/>
        </w:rPr>
        <w:t>3</w:t>
      </w:r>
      <w:r w:rsidR="008B3FB9" w:rsidRPr="00E03E6F">
        <w:rPr>
          <w:bCs/>
          <w:color w:val="000000" w:themeColor="text1"/>
        </w:rPr>
        <w:t>)</w:t>
      </w:r>
    </w:p>
    <w:p w14:paraId="4E500B65" w14:textId="77777777" w:rsidR="004E4323" w:rsidRPr="00E03E6F" w:rsidRDefault="004E4323" w:rsidP="00650BDF">
      <w:pPr>
        <w:jc w:val="both"/>
        <w:rPr>
          <w:rFonts w:eastAsia="Times New Roman" w:cs="Times New Roman"/>
          <w:color w:val="000000" w:themeColor="text1"/>
          <w:lang w:eastAsia="pl-PL"/>
        </w:rPr>
      </w:pPr>
      <w:r w:rsidRPr="00E03E6F">
        <w:rPr>
          <w:b/>
          <w:bCs/>
          <w:color w:val="000000" w:themeColor="text1"/>
        </w:rPr>
        <w:t xml:space="preserve">Kod CPV: </w:t>
      </w:r>
      <w:hyperlink r:id="rId8" w:history="1">
        <w:r w:rsidRPr="00E03E6F">
          <w:rPr>
            <w:rFonts w:eastAsia="Times New Roman" w:cs="Times New Roman"/>
            <w:color w:val="000000" w:themeColor="text1"/>
            <w:lang w:eastAsia="pl-PL"/>
          </w:rPr>
          <w:t>09134100-8</w:t>
        </w:r>
      </w:hyperlink>
      <w:r w:rsidRPr="00E03E6F">
        <w:rPr>
          <w:rFonts w:eastAsia="Times New Roman" w:cs="Times New Roman"/>
          <w:color w:val="000000" w:themeColor="text1"/>
          <w:lang w:eastAsia="pl-PL"/>
        </w:rPr>
        <w:t xml:space="preserve"> </w:t>
      </w:r>
    </w:p>
    <w:p w14:paraId="5505E655" w14:textId="77777777" w:rsidR="00956F47" w:rsidRPr="00E03E6F" w:rsidRDefault="00956F47" w:rsidP="00650BDF">
      <w:pPr>
        <w:spacing w:line="360" w:lineRule="auto"/>
        <w:jc w:val="both"/>
        <w:rPr>
          <w:bCs/>
          <w:color w:val="000000" w:themeColor="text1"/>
        </w:rPr>
      </w:pPr>
    </w:p>
    <w:p w14:paraId="4B23DABF" w14:textId="0673AF3B" w:rsidR="00B47ED9" w:rsidRPr="00E03E6F" w:rsidRDefault="00B47ED9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bCs/>
          <w:color w:val="000000" w:themeColor="text1"/>
        </w:rPr>
      </w:pPr>
      <w:r w:rsidRPr="00E03E6F">
        <w:rPr>
          <w:bCs/>
          <w:color w:val="000000" w:themeColor="text1"/>
        </w:rPr>
        <w:t>Umowa na czas od 1 stycznia  do 31 grudnia 2020</w:t>
      </w:r>
      <w:r w:rsidR="008B3FB9" w:rsidRPr="00E03E6F">
        <w:rPr>
          <w:bCs/>
          <w:color w:val="000000" w:themeColor="text1"/>
        </w:rPr>
        <w:t>.</w:t>
      </w:r>
      <w:r w:rsidRPr="00E03E6F">
        <w:rPr>
          <w:bCs/>
          <w:color w:val="000000" w:themeColor="text1"/>
        </w:rPr>
        <w:t xml:space="preserve"> </w:t>
      </w:r>
    </w:p>
    <w:p w14:paraId="140EB460" w14:textId="1F162BD9" w:rsidR="00977842" w:rsidRPr="00E03E6F" w:rsidRDefault="00B47ED9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color w:val="000000" w:themeColor="text1"/>
        </w:rPr>
        <w:t xml:space="preserve">Dostawa oleju napędowego do </w:t>
      </w:r>
      <w:r w:rsidR="00ED7D80" w:rsidRPr="00E03E6F">
        <w:rPr>
          <w:color w:val="000000" w:themeColor="text1"/>
        </w:rPr>
        <w:t xml:space="preserve">naziemnego </w:t>
      </w:r>
      <w:r w:rsidRPr="00E03E6F">
        <w:rPr>
          <w:color w:val="000000" w:themeColor="text1"/>
        </w:rPr>
        <w:t>zbiornika na terenie Zakładu Komunal</w:t>
      </w:r>
      <w:r w:rsidR="008B3FB9" w:rsidRPr="00E03E6F">
        <w:rPr>
          <w:color w:val="000000" w:themeColor="text1"/>
        </w:rPr>
        <w:t>nego w Pobiedziskach – wskazanego</w:t>
      </w:r>
      <w:r w:rsidRPr="00E03E6F">
        <w:rPr>
          <w:color w:val="000000" w:themeColor="text1"/>
        </w:rPr>
        <w:t xml:space="preserve"> przez Zamawiającego</w:t>
      </w:r>
      <w:r w:rsidR="008B3FB9" w:rsidRPr="00E03E6F">
        <w:rPr>
          <w:color w:val="000000" w:themeColor="text1"/>
        </w:rPr>
        <w:t>.</w:t>
      </w:r>
      <w:r w:rsidRPr="00E03E6F">
        <w:rPr>
          <w:color w:val="000000" w:themeColor="text1"/>
        </w:rPr>
        <w:t xml:space="preserve"> </w:t>
      </w:r>
    </w:p>
    <w:p w14:paraId="0A3FA97A" w14:textId="61A82D47" w:rsidR="006F4113" w:rsidRPr="00E03E6F" w:rsidRDefault="006F4113" w:rsidP="00650BDF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E03E6F">
        <w:rPr>
          <w:rFonts w:eastAsia="Times New Roman" w:cs="Arial"/>
          <w:color w:val="000000" w:themeColor="text1"/>
          <w:lang w:eastAsia="pl-PL"/>
        </w:rPr>
        <w:t>Wykonawca gwarantuje, że sprzedawane paliwo będzie spełniało wymogi jakościowe określone w przepisach powszechnie obowiązującego prawa, w szczególności Rozporządzenia Ministra Gospodarki z dnia 9 października 2015 r. w sprawie wymagań jakościowych dla paliw ciekłych (Dz.U. z 2015 r. poz. 1680)</w:t>
      </w:r>
      <w:r w:rsidRPr="00E03E6F" w:rsidDel="00F351BA">
        <w:rPr>
          <w:rFonts w:eastAsia="Times New Roman" w:cs="Arial"/>
          <w:color w:val="000000" w:themeColor="text1"/>
          <w:lang w:eastAsia="pl-PL"/>
        </w:rPr>
        <w:t xml:space="preserve"> </w:t>
      </w:r>
      <w:r w:rsidRPr="00E03E6F">
        <w:rPr>
          <w:rFonts w:eastAsia="Times New Roman" w:cs="Arial"/>
          <w:color w:val="000000" w:themeColor="text1"/>
          <w:lang w:eastAsia="pl-PL"/>
        </w:rPr>
        <w:t>, oraz wymog</w:t>
      </w:r>
      <w:r w:rsidR="008B3FB9" w:rsidRPr="00E03E6F">
        <w:rPr>
          <w:rFonts w:eastAsia="Times New Roman" w:cs="Arial"/>
          <w:color w:val="000000" w:themeColor="text1"/>
          <w:lang w:eastAsia="pl-PL"/>
        </w:rPr>
        <w:t>i określone w normach PN-EN 590.</w:t>
      </w:r>
    </w:p>
    <w:p w14:paraId="47556FB5" w14:textId="3B06341B" w:rsidR="006F4113" w:rsidRPr="00E03E6F" w:rsidRDefault="006F4113" w:rsidP="008B3FB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 xml:space="preserve">Wykonawca będzie zobowiązany do utrzymania dla Zamawiającego przez cały okres umowy niezmienionej stopy procentowej upustu od ceny paliwa wraz z uwidocznieniem go na fakturze. </w:t>
      </w:r>
      <w:r w:rsidR="006F5551" w:rsidRPr="00E03E6F">
        <w:rPr>
          <w:color w:val="000000" w:themeColor="text1"/>
        </w:rPr>
        <w:t xml:space="preserve">Cena paliwa za 1.000 l – aktualna na dzień </w:t>
      </w:r>
      <w:r w:rsidR="008B3FB9" w:rsidRPr="00E03E6F">
        <w:rPr>
          <w:color w:val="000000" w:themeColor="text1"/>
        </w:rPr>
        <w:t>dostawy</w:t>
      </w:r>
      <w:r w:rsidR="006F5551" w:rsidRPr="00E03E6F">
        <w:rPr>
          <w:color w:val="000000" w:themeColor="text1"/>
        </w:rPr>
        <w:t xml:space="preserve"> (hurtowa cena paliwa PKN Orlen</w:t>
      </w:r>
      <w:r w:rsidR="008B3FB9" w:rsidRPr="00E03E6F">
        <w:rPr>
          <w:color w:val="000000" w:themeColor="text1"/>
        </w:rPr>
        <w:t>, obniżona o stały upust</w:t>
      </w:r>
      <w:r w:rsidR="006F5551" w:rsidRPr="00E03E6F">
        <w:rPr>
          <w:color w:val="000000" w:themeColor="text1"/>
        </w:rPr>
        <w:t>).</w:t>
      </w:r>
    </w:p>
    <w:p w14:paraId="1AB76F90" w14:textId="7457D348" w:rsidR="006F4113" w:rsidRPr="00E03E6F" w:rsidRDefault="00ED7D80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color w:val="000000" w:themeColor="text1"/>
        </w:rPr>
        <w:t xml:space="preserve">Zamawiający szacuje, iż ilość dostaw w trakcie realizacji umowy </w:t>
      </w:r>
      <w:r w:rsidR="008B3FB9" w:rsidRPr="00E03E6F">
        <w:rPr>
          <w:color w:val="000000" w:themeColor="text1"/>
        </w:rPr>
        <w:t>wyniesie</w:t>
      </w:r>
      <w:r w:rsidRPr="00E03E6F">
        <w:rPr>
          <w:color w:val="000000" w:themeColor="text1"/>
        </w:rPr>
        <w:t xml:space="preserve"> </w:t>
      </w:r>
      <w:r w:rsidR="00F7232C" w:rsidRPr="00E03E6F">
        <w:rPr>
          <w:color w:val="000000" w:themeColor="text1"/>
        </w:rPr>
        <w:t>średnio 1 raz w tygodniu</w:t>
      </w:r>
      <w:r w:rsidRPr="00E03E6F">
        <w:rPr>
          <w:color w:val="000000" w:themeColor="text1"/>
        </w:rPr>
        <w:t xml:space="preserve">. </w:t>
      </w:r>
    </w:p>
    <w:p w14:paraId="7BCC5A80" w14:textId="3447E2CF" w:rsidR="00ED7D80" w:rsidRPr="00E03E6F" w:rsidRDefault="00ED7D80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>Wykonawca przed dokonaniem zrzutu paliwa u Zamawiającego zobowiązany jest do przedstaw</w:t>
      </w:r>
      <w:r w:rsidR="008B3FB9" w:rsidRPr="00E03E6F">
        <w:rPr>
          <w:rFonts w:eastAsia="Times New Roman" w:cs="Arial"/>
          <w:color w:val="000000" w:themeColor="text1"/>
          <w:lang w:eastAsia="pl-PL"/>
        </w:rPr>
        <w:t>ienia świadectwa jakości paliwa.</w:t>
      </w:r>
    </w:p>
    <w:p w14:paraId="3EB8CE47" w14:textId="44D4FDAF" w:rsidR="00ED7D80" w:rsidRPr="00E03E6F" w:rsidRDefault="00ED7D80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>Dostawa oleju napędowego nie może odbyć się później niż 24 godziny od momentu załadunku pojazdu w magazynie</w:t>
      </w:r>
      <w:r w:rsidR="008B3FB9" w:rsidRPr="00E03E6F">
        <w:rPr>
          <w:rFonts w:eastAsia="Times New Roman" w:cs="Arial"/>
          <w:color w:val="000000" w:themeColor="text1"/>
          <w:lang w:eastAsia="pl-PL"/>
        </w:rPr>
        <w:t>.</w:t>
      </w:r>
    </w:p>
    <w:p w14:paraId="5C1E7853" w14:textId="77777777" w:rsidR="00ED7D80" w:rsidRPr="00E03E6F" w:rsidRDefault="00ED7D80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>Odbiór dostarczonego przez Wykonawcę do zbiornika oleju napędowego zostanie każdorazowo potwierdzony dokumentem WZ podpisanym przez uprawnione osoby i potwierdzony wydrukiem z drukarki określającym ilość przekazanego paliwa.</w:t>
      </w:r>
    </w:p>
    <w:p w14:paraId="6CB5274C" w14:textId="77777777" w:rsidR="00ED7D80" w:rsidRPr="00E03E6F" w:rsidRDefault="00ED7D80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>Cysterna w której będzie dostarczone paliwo ma być wyposażona w układ dystrybucyjny z pompą załadowczą oraz legalizowanym przepływomierzem.</w:t>
      </w:r>
    </w:p>
    <w:p w14:paraId="7B43FFD3" w14:textId="77777777" w:rsidR="00650BDF" w:rsidRPr="00E03E6F" w:rsidRDefault="00ED7D80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>Wykonawca realizujący dostawy zobowiązany jest dostarczyć paliwo w ilości zgod</w:t>
      </w:r>
      <w:r w:rsidR="00650BDF" w:rsidRPr="00E03E6F">
        <w:rPr>
          <w:rFonts w:eastAsia="Times New Roman" w:cs="Arial"/>
          <w:color w:val="000000" w:themeColor="text1"/>
          <w:lang w:eastAsia="pl-PL"/>
        </w:rPr>
        <w:t>nej z otrzymanym zamówieniem.</w:t>
      </w:r>
    </w:p>
    <w:p w14:paraId="68516E82" w14:textId="7B2A3FE3" w:rsidR="00F7232C" w:rsidRPr="00E03E6F" w:rsidRDefault="00F7232C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 xml:space="preserve">Rozliczanie dostawy paliwa odbywać się będzie na podstawie faktury. </w:t>
      </w:r>
    </w:p>
    <w:p w14:paraId="1EE1DA55" w14:textId="2936B5F7" w:rsidR="00F7232C" w:rsidRPr="00E03E6F" w:rsidRDefault="00F7232C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>Dostawca przedstawi dokument potwierdzający ilość paliwa w temperaturze referencyjnej 15</w:t>
      </w:r>
      <w:r w:rsidRPr="00E03E6F">
        <w:rPr>
          <w:rFonts w:cstheme="minorHAnsi"/>
          <w:color w:val="000000" w:themeColor="text1"/>
        </w:rPr>
        <w:t>°</w:t>
      </w:r>
      <w:r w:rsidRPr="00E03E6F">
        <w:rPr>
          <w:color w:val="000000" w:themeColor="text1"/>
        </w:rPr>
        <w:t>C</w:t>
      </w:r>
      <w:r w:rsidR="00E01EF6" w:rsidRPr="00E03E6F">
        <w:rPr>
          <w:color w:val="000000" w:themeColor="text1"/>
        </w:rPr>
        <w:t xml:space="preserve"> zgodny</w:t>
      </w:r>
      <w:r w:rsidRPr="00E03E6F">
        <w:rPr>
          <w:color w:val="000000" w:themeColor="text1"/>
        </w:rPr>
        <w:t xml:space="preserve"> z fakturą z</w:t>
      </w:r>
      <w:r w:rsidR="00E01EF6" w:rsidRPr="00E03E6F">
        <w:rPr>
          <w:color w:val="000000" w:themeColor="text1"/>
        </w:rPr>
        <w:t>awierający przeliczenie</w:t>
      </w:r>
      <w:r w:rsidRPr="00E03E6F">
        <w:rPr>
          <w:color w:val="000000" w:themeColor="text1"/>
        </w:rPr>
        <w:t xml:space="preserve"> na ilość paliwa w temperaturze rzeczywistej.</w:t>
      </w:r>
    </w:p>
    <w:p w14:paraId="009E4E85" w14:textId="29DFCF4B" w:rsidR="00650BDF" w:rsidRPr="00E03E6F" w:rsidRDefault="00F7232C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>Kontrola</w:t>
      </w:r>
      <w:r w:rsidR="00ED7D80" w:rsidRPr="00E03E6F">
        <w:rPr>
          <w:rFonts w:eastAsia="Times New Roman" w:cs="Arial"/>
          <w:color w:val="000000" w:themeColor="text1"/>
          <w:lang w:eastAsia="pl-PL"/>
        </w:rPr>
        <w:t xml:space="preserve"> ilości dostarczonego paliwa odbywać się będzie na podstawie zainstalowanego na cysternie Wykonawcy licznika wyposażonego w drukarkę drukującą dokument, który określi dostarczoną ilość paliwa</w:t>
      </w:r>
      <w:r w:rsidR="00E01EF6" w:rsidRPr="00E03E6F">
        <w:rPr>
          <w:rFonts w:eastAsia="Times New Roman" w:cs="Arial"/>
          <w:color w:val="000000" w:themeColor="text1"/>
          <w:lang w:eastAsia="pl-PL"/>
        </w:rPr>
        <w:t xml:space="preserve"> w temperaturze rzeczywistej.</w:t>
      </w:r>
    </w:p>
    <w:p w14:paraId="67D9750B" w14:textId="54D97BB5" w:rsidR="00650BDF" w:rsidRPr="00E03E6F" w:rsidRDefault="008B3FB9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color w:val="000000" w:themeColor="text1"/>
        </w:rPr>
        <w:lastRenderedPageBreak/>
        <w:t>P</w:t>
      </w:r>
      <w:r w:rsidR="00650BDF" w:rsidRPr="00E03E6F">
        <w:rPr>
          <w:color w:val="000000" w:themeColor="text1"/>
        </w:rPr>
        <w:t>rzyjmowanie i sprzedaż</w:t>
      </w:r>
      <w:r w:rsidRPr="00E03E6F">
        <w:rPr>
          <w:color w:val="000000" w:themeColor="text1"/>
        </w:rPr>
        <w:t xml:space="preserve"> paliwa</w:t>
      </w:r>
      <w:r w:rsidR="00650BDF" w:rsidRPr="00E03E6F">
        <w:rPr>
          <w:color w:val="000000" w:themeColor="text1"/>
        </w:rPr>
        <w:t xml:space="preserve"> w </w:t>
      </w:r>
      <w:r w:rsidR="00F7232C" w:rsidRPr="00E03E6F">
        <w:rPr>
          <w:color w:val="000000" w:themeColor="text1"/>
        </w:rPr>
        <w:t xml:space="preserve">temperaturze referencyjnej </w:t>
      </w:r>
      <w:r w:rsidR="00650BDF" w:rsidRPr="00E03E6F">
        <w:rPr>
          <w:color w:val="000000" w:themeColor="text1"/>
        </w:rPr>
        <w:t>15</w:t>
      </w:r>
      <w:r w:rsidR="00650BDF" w:rsidRPr="00E03E6F">
        <w:rPr>
          <w:rFonts w:cstheme="minorHAnsi"/>
          <w:color w:val="000000" w:themeColor="text1"/>
        </w:rPr>
        <w:t>°</w:t>
      </w:r>
      <w:r w:rsidR="00650BDF" w:rsidRPr="00E03E6F">
        <w:rPr>
          <w:color w:val="000000" w:themeColor="text1"/>
        </w:rPr>
        <w:t xml:space="preserve"> C</w:t>
      </w:r>
      <w:r w:rsidRPr="00E03E6F">
        <w:rPr>
          <w:color w:val="000000" w:themeColor="text1"/>
        </w:rPr>
        <w:t>.</w:t>
      </w:r>
      <w:r w:rsidR="00650BDF" w:rsidRPr="00E03E6F">
        <w:rPr>
          <w:color w:val="000000" w:themeColor="text1"/>
        </w:rPr>
        <w:t xml:space="preserve"> </w:t>
      </w:r>
    </w:p>
    <w:p w14:paraId="7A7A857B" w14:textId="24F1905B" w:rsidR="006F5551" w:rsidRPr="00E03E6F" w:rsidRDefault="00F7232C" w:rsidP="006F5551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color w:val="000000" w:themeColor="text1"/>
        </w:rPr>
        <w:t>T</w:t>
      </w:r>
      <w:r w:rsidR="008B3FB9" w:rsidRPr="00E03E6F">
        <w:rPr>
          <w:color w:val="000000" w:themeColor="text1"/>
        </w:rPr>
        <w:t xml:space="preserve">ermin płatności 30 </w:t>
      </w:r>
      <w:r w:rsidR="006F5551" w:rsidRPr="00E03E6F">
        <w:rPr>
          <w:color w:val="000000" w:themeColor="text1"/>
        </w:rPr>
        <w:t>dni</w:t>
      </w:r>
      <w:r w:rsidRPr="00E03E6F">
        <w:rPr>
          <w:color w:val="000000" w:themeColor="text1"/>
        </w:rPr>
        <w:t>.</w:t>
      </w:r>
    </w:p>
    <w:p w14:paraId="0D13EB24" w14:textId="25EC41E2" w:rsidR="006F5551" w:rsidRPr="00E03E6F" w:rsidRDefault="006F5551" w:rsidP="006F5551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 xml:space="preserve">Możliwość </w:t>
      </w:r>
      <w:r w:rsidR="00F7232C" w:rsidRPr="00E03E6F">
        <w:rPr>
          <w:color w:val="000000" w:themeColor="text1"/>
        </w:rPr>
        <w:t>dostawy awaryjnej 3 h.</w:t>
      </w:r>
    </w:p>
    <w:p w14:paraId="6BA77D5B" w14:textId="06E54C29" w:rsidR="006F5551" w:rsidRPr="00E03E6F" w:rsidRDefault="00F7232C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color w:val="000000" w:themeColor="text1"/>
        </w:rPr>
        <w:t xml:space="preserve">Wykonawca zobowiązany jest do rejestracji w bazie SENT, każda dostawa paliwa odbywać się będzie w ramach obrotu objętego systemem. </w:t>
      </w:r>
    </w:p>
    <w:p w14:paraId="1999BA0F" w14:textId="77777777" w:rsidR="00650BDF" w:rsidRPr="00E03E6F" w:rsidRDefault="00650BDF" w:rsidP="00650BDF">
      <w:pPr>
        <w:pStyle w:val="Akapitzlist"/>
        <w:spacing w:line="360" w:lineRule="auto"/>
        <w:jc w:val="both"/>
        <w:rPr>
          <w:color w:val="000000" w:themeColor="text1"/>
        </w:rPr>
      </w:pPr>
      <w:bookmarkStart w:id="0" w:name="_GoBack"/>
      <w:bookmarkEnd w:id="0"/>
    </w:p>
    <w:p w14:paraId="4B6FBC33" w14:textId="77777777" w:rsidR="00650BDF" w:rsidRPr="00E03E6F" w:rsidRDefault="00ED7D80" w:rsidP="00650BDF">
      <w:pPr>
        <w:pStyle w:val="Akapitzlist"/>
        <w:spacing w:line="360" w:lineRule="auto"/>
        <w:jc w:val="both"/>
        <w:rPr>
          <w:rFonts w:eastAsia="Times New Roman" w:cs="Arial"/>
          <w:b/>
          <w:color w:val="000000" w:themeColor="text1"/>
          <w:u w:val="single"/>
          <w:lang w:eastAsia="pl-PL"/>
        </w:rPr>
      </w:pPr>
      <w:r w:rsidRPr="00E03E6F">
        <w:rPr>
          <w:rFonts w:eastAsia="Times New Roman" w:cs="Arial"/>
          <w:b/>
          <w:color w:val="000000" w:themeColor="text1"/>
          <w:u w:val="single"/>
          <w:lang w:eastAsia="pl-PL"/>
        </w:rPr>
        <w:t>Sposób realizacji dostawy:</w:t>
      </w:r>
    </w:p>
    <w:p w14:paraId="3B57760C" w14:textId="3983909D" w:rsidR="00650BDF" w:rsidRPr="00E03E6F" w:rsidRDefault="00ED7D80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>Wykonawca zobowiązany jest do zapewnienia sukcesywnych dostaw oleju napędowego po każdorazowym złożeniu przez osobę uprawnioną po stronie Zamawiającego zamówienia przesłanego wiadomością e-mail (na adres e-mail wskazany przez Wykonawcę w ofercie) w terminie max do 48 godzin od złożenia zamówienia.</w:t>
      </w:r>
      <w:r w:rsidR="00650BDF" w:rsidRPr="00E03E6F">
        <w:rPr>
          <w:rFonts w:eastAsia="Times New Roman" w:cs="Arial"/>
          <w:color w:val="000000" w:themeColor="text1"/>
          <w:lang w:eastAsia="pl-PL"/>
        </w:rPr>
        <w:t xml:space="preserve"> </w:t>
      </w:r>
      <w:r w:rsidRPr="00E03E6F">
        <w:rPr>
          <w:rFonts w:eastAsia="Times New Roman" w:cs="Arial"/>
          <w:color w:val="000000" w:themeColor="text1"/>
          <w:lang w:eastAsia="pl-PL"/>
        </w:rPr>
        <w:t>W ramach realizacji przedmiotu zamówienia Zamawiający decyduje o ilości dostarczanego oleju napędowego do zbiornika przez okres obowiązywania zawartej umowy. Informacja w zakresie ilości paliwa jakie Wykonawca musi dostarczyć zostanie zawarta w przesłanym zamówieniu.</w:t>
      </w:r>
    </w:p>
    <w:p w14:paraId="5E9E9E0D" w14:textId="062245BF" w:rsidR="008B3FB9" w:rsidRPr="00E03E6F" w:rsidRDefault="008B3FB9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 xml:space="preserve">Dopuszcza się złożenie zamówienia drogą telefoniczną na numer wskazany w ofercie. </w:t>
      </w:r>
    </w:p>
    <w:p w14:paraId="374B8B66" w14:textId="35DC73F2" w:rsidR="00650BDF" w:rsidRPr="00E03E6F" w:rsidRDefault="00ED7D80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>Zamówienie złożo</w:t>
      </w:r>
      <w:r w:rsidR="008B3FB9" w:rsidRPr="00E03E6F">
        <w:rPr>
          <w:rFonts w:eastAsia="Times New Roman" w:cs="Arial"/>
          <w:color w:val="000000" w:themeColor="text1"/>
          <w:lang w:eastAsia="pl-PL"/>
        </w:rPr>
        <w:t>ne po godz. 15</w:t>
      </w:r>
      <w:r w:rsidR="006F5551" w:rsidRPr="00E03E6F">
        <w:rPr>
          <w:rFonts w:eastAsia="Times New Roman" w:cs="Arial"/>
          <w:color w:val="000000" w:themeColor="text1"/>
          <w:lang w:eastAsia="pl-PL"/>
        </w:rPr>
        <w:t>:</w:t>
      </w:r>
      <w:r w:rsidRPr="00E03E6F">
        <w:rPr>
          <w:rFonts w:eastAsia="Times New Roman" w:cs="Arial"/>
          <w:color w:val="000000" w:themeColor="text1"/>
          <w:lang w:eastAsia="pl-PL"/>
        </w:rPr>
        <w:t>00</w:t>
      </w:r>
      <w:r w:rsidR="00650BDF" w:rsidRPr="00E03E6F">
        <w:rPr>
          <w:rFonts w:eastAsia="Times New Roman" w:cs="Arial"/>
          <w:color w:val="000000" w:themeColor="text1"/>
          <w:lang w:eastAsia="pl-PL"/>
        </w:rPr>
        <w:t xml:space="preserve"> </w:t>
      </w:r>
      <w:r w:rsidRPr="00E03E6F">
        <w:rPr>
          <w:rFonts w:eastAsia="Times New Roman" w:cs="Arial"/>
          <w:color w:val="000000" w:themeColor="text1"/>
          <w:lang w:eastAsia="pl-PL"/>
        </w:rPr>
        <w:t>traktuje się jako zamówienie złożone dnia następnego.</w:t>
      </w:r>
    </w:p>
    <w:p w14:paraId="53B44AFC" w14:textId="56A686E7" w:rsidR="00650BDF" w:rsidRPr="00E03E6F" w:rsidRDefault="00ED7D80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>Wykonawca zobowiązany jest każdorazowo potwierdzić otrzymanie zamówienia (e-mail zwrotny). W nawiązaniu do powyższego ustala się, iż problemy techniczne związane z dostarczeniem wiadomości zwrotnej o przyjęciu zamówienia lub brak takiej wiadomości nie zwalniają Wykonawcy z obowiązku wykonania dostawy w terminie max do 48</w:t>
      </w:r>
      <w:r w:rsidR="006F5551" w:rsidRPr="00E03E6F">
        <w:rPr>
          <w:rFonts w:eastAsia="Times New Roman" w:cs="Arial"/>
          <w:color w:val="000000" w:themeColor="text1"/>
          <w:lang w:eastAsia="pl-PL"/>
        </w:rPr>
        <w:t xml:space="preserve"> </w:t>
      </w:r>
      <w:r w:rsidRPr="00E03E6F">
        <w:rPr>
          <w:rFonts w:eastAsia="Times New Roman" w:cs="Arial"/>
          <w:color w:val="000000" w:themeColor="text1"/>
          <w:lang w:eastAsia="pl-PL"/>
        </w:rPr>
        <w:t>godzin od daty złożenia zamówienia</w:t>
      </w:r>
      <w:r w:rsidR="008F2B1B" w:rsidRPr="00E03E6F">
        <w:rPr>
          <w:rFonts w:eastAsia="Times New Roman" w:cs="Arial"/>
          <w:color w:val="000000" w:themeColor="text1"/>
          <w:lang w:eastAsia="pl-PL"/>
        </w:rPr>
        <w:t>.</w:t>
      </w:r>
    </w:p>
    <w:p w14:paraId="2FF29BC0" w14:textId="5E2DECE5" w:rsidR="008F2B1B" w:rsidRPr="00E03E6F" w:rsidRDefault="008F2B1B" w:rsidP="008F2B1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>Dostawy mogą być realizowane wyłącznie w dni robocze (od poniedziałku do piątku) w godzinach 7:00-14:00, z wyłączeniem sobót, niedziel oraz dni ustawowo wolnych od pracy.</w:t>
      </w:r>
    </w:p>
    <w:p w14:paraId="5DA73677" w14:textId="77777777" w:rsidR="008F2B1B" w:rsidRPr="00E03E6F" w:rsidRDefault="008F2B1B" w:rsidP="008F2B1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>Zamówienia złożone w czwartek realizowane będzie najpóźniej w najbliższy poniedziałek do godz. 14:00.</w:t>
      </w:r>
    </w:p>
    <w:p w14:paraId="750F0E5F" w14:textId="52A898AA" w:rsidR="008F2B1B" w:rsidRPr="00E03E6F" w:rsidRDefault="008F2B1B" w:rsidP="008F2B1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>Zamówienia złożone w piątek realizowane będzie najpóźniej w najbliższy poniedziałek do godz. 14:00.</w:t>
      </w:r>
    </w:p>
    <w:p w14:paraId="6FA6CA1C" w14:textId="1358C6B7" w:rsidR="00650BDF" w:rsidRPr="00E03E6F" w:rsidRDefault="00ED7D80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>Zamawiający wymaga, aby dostawy były realizowane:</w:t>
      </w:r>
      <w:r w:rsidR="00650BDF" w:rsidRPr="00E03E6F">
        <w:rPr>
          <w:color w:val="000000" w:themeColor="text1"/>
          <w:lang w:eastAsia="pl-PL"/>
        </w:rPr>
        <w:t xml:space="preserve"> </w:t>
      </w:r>
      <w:r w:rsidRPr="00E03E6F">
        <w:rPr>
          <w:rFonts w:eastAsia="Times New Roman" w:cs="Arial"/>
          <w:b/>
          <w:color w:val="000000" w:themeColor="text1"/>
          <w:lang w:eastAsia="pl-PL"/>
        </w:rPr>
        <w:t>pojazdem specjalnym</w:t>
      </w:r>
      <w:r w:rsidRPr="00E03E6F">
        <w:rPr>
          <w:rFonts w:eastAsia="Times New Roman" w:cs="Arial"/>
          <w:color w:val="000000" w:themeColor="text1"/>
          <w:lang w:eastAsia="pl-PL"/>
        </w:rPr>
        <w:t xml:space="preserve">, przeznaczonym do przewozu paliw płynnych (oleju napędowego) posiadającym Świadectwo Dopuszczenia Pojazdów Do Przewozu Niektórych Towarów Niebezpiecznych. </w:t>
      </w:r>
    </w:p>
    <w:p w14:paraId="1EF0F6FC" w14:textId="57A63874" w:rsidR="00650BDF" w:rsidRPr="00E03E6F" w:rsidRDefault="00ED7D80" w:rsidP="00650BDF">
      <w:pPr>
        <w:pStyle w:val="Akapitzlist"/>
        <w:spacing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E03E6F">
        <w:rPr>
          <w:rFonts w:eastAsia="Times New Roman" w:cs="Arial"/>
          <w:color w:val="000000" w:themeColor="text1"/>
          <w:lang w:eastAsia="pl-PL"/>
        </w:rPr>
        <w:t>Świadectwo ma stwierdzać, że pojazd odpowiada wymaganiom określonym w Umowie europejskiej dotyczącej międzynarodowego przewozu drogowego towarów niebezpiecznych (ADR),</w:t>
      </w:r>
      <w:r w:rsidR="00650BDF" w:rsidRPr="00E03E6F">
        <w:rPr>
          <w:color w:val="000000" w:themeColor="text1"/>
          <w:lang w:eastAsia="pl-PL"/>
        </w:rPr>
        <w:t xml:space="preserve"> </w:t>
      </w:r>
      <w:r w:rsidRPr="00E03E6F">
        <w:rPr>
          <w:rFonts w:eastAsia="Times New Roman" w:cs="Arial"/>
          <w:color w:val="000000" w:themeColor="text1"/>
          <w:lang w:eastAsia="pl-PL"/>
        </w:rPr>
        <w:t xml:space="preserve">przez kierowcę posiadającego prawo jazdy o kategorii odpowiedniej dla danego rodzaju pojazdu, Zaświadczenie o ukończeniu kursu z zakresu przewozu towarów niebezpiecznych tj. oleju napędowego oraz Zaświadczenie Kwalifikacyjne uprawniające do obsługi urządzeń do </w:t>
      </w:r>
      <w:r w:rsidRPr="00E03E6F">
        <w:rPr>
          <w:rFonts w:eastAsia="Times New Roman" w:cs="Arial"/>
          <w:color w:val="000000" w:themeColor="text1"/>
          <w:lang w:eastAsia="pl-PL"/>
        </w:rPr>
        <w:lastRenderedPageBreak/>
        <w:t>napełniania i opróżniania zbiorników transportowych (cystern drogowych) do towarów nieb</w:t>
      </w:r>
      <w:r w:rsidR="00650BDF" w:rsidRPr="00E03E6F">
        <w:rPr>
          <w:rFonts w:eastAsia="Times New Roman" w:cs="Arial"/>
          <w:color w:val="000000" w:themeColor="text1"/>
          <w:lang w:eastAsia="pl-PL"/>
        </w:rPr>
        <w:t>ezpiecznych klas: 3 według ADR.</w:t>
      </w:r>
      <w:r w:rsidR="006F5551" w:rsidRPr="00E03E6F">
        <w:rPr>
          <w:rFonts w:eastAsia="Times New Roman" w:cs="Arial"/>
          <w:color w:val="000000" w:themeColor="text1"/>
          <w:lang w:eastAsia="pl-PL"/>
        </w:rPr>
        <w:t xml:space="preserve"> </w:t>
      </w:r>
    </w:p>
    <w:p w14:paraId="1ED0AFDB" w14:textId="28F59EA1" w:rsidR="006F5551" w:rsidRPr="00E03E6F" w:rsidRDefault="006F5551" w:rsidP="006F5551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color w:val="000000" w:themeColor="text1"/>
        </w:rPr>
        <w:t>Cysterna powinna być zaplombowana</w:t>
      </w:r>
      <w:r w:rsidR="008F2B1B" w:rsidRPr="00E03E6F">
        <w:rPr>
          <w:color w:val="000000" w:themeColor="text1"/>
        </w:rPr>
        <w:t>.</w:t>
      </w:r>
    </w:p>
    <w:p w14:paraId="063FC647" w14:textId="0F1B3578" w:rsidR="006F5551" w:rsidRPr="00E03E6F" w:rsidRDefault="006F5551" w:rsidP="006F5551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color w:val="000000" w:themeColor="text1"/>
        </w:rPr>
        <w:t>Dostawa paliwa powinna odbywać się tylko</w:t>
      </w:r>
      <w:r w:rsidR="008F2B1B" w:rsidRPr="00E03E6F">
        <w:rPr>
          <w:color w:val="000000" w:themeColor="text1"/>
        </w:rPr>
        <w:t xml:space="preserve"> z </w:t>
      </w:r>
      <w:r w:rsidRPr="00E03E6F">
        <w:rPr>
          <w:color w:val="000000" w:themeColor="text1"/>
        </w:rPr>
        <w:t xml:space="preserve">pełnej komory, nie większej niż </w:t>
      </w:r>
      <w:r w:rsidR="00E01EF6" w:rsidRPr="00E03E6F">
        <w:rPr>
          <w:color w:val="000000" w:themeColor="text1"/>
        </w:rPr>
        <w:t>3.5</w:t>
      </w:r>
      <w:r w:rsidR="00F7232C" w:rsidRPr="00E03E6F">
        <w:rPr>
          <w:color w:val="000000" w:themeColor="text1"/>
        </w:rPr>
        <w:t>00</w:t>
      </w:r>
      <w:r w:rsidRPr="00E03E6F">
        <w:rPr>
          <w:color w:val="000000" w:themeColor="text1"/>
        </w:rPr>
        <w:t xml:space="preserve"> l</w:t>
      </w:r>
      <w:r w:rsidR="008F2B1B" w:rsidRPr="00E03E6F">
        <w:rPr>
          <w:color w:val="000000" w:themeColor="text1"/>
        </w:rPr>
        <w:t>.</w:t>
      </w:r>
      <w:r w:rsidRPr="00E03E6F">
        <w:rPr>
          <w:color w:val="000000" w:themeColor="text1"/>
        </w:rPr>
        <w:t xml:space="preserve"> </w:t>
      </w:r>
    </w:p>
    <w:p w14:paraId="6CF7C205" w14:textId="19ED59EE" w:rsidR="00650BDF" w:rsidRPr="00E03E6F" w:rsidRDefault="00ED7D80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 xml:space="preserve">Wykonawca dostarczy zamawiany ON własnym transportem </w:t>
      </w:r>
      <w:r w:rsidR="008F2B1B" w:rsidRPr="00E03E6F">
        <w:rPr>
          <w:rFonts w:eastAsia="Times New Roman" w:cs="Arial"/>
          <w:color w:val="000000" w:themeColor="text1"/>
          <w:lang w:eastAsia="pl-PL"/>
        </w:rPr>
        <w:t xml:space="preserve">wyposażonym w urządzenie legalizowane przez GUM, </w:t>
      </w:r>
      <w:r w:rsidRPr="00E03E6F">
        <w:rPr>
          <w:rFonts w:eastAsia="Times New Roman" w:cs="Arial"/>
          <w:color w:val="000000" w:themeColor="text1"/>
          <w:lang w:eastAsia="pl-PL"/>
        </w:rPr>
        <w:t>na swoje ryzyko i swój koszt.</w:t>
      </w:r>
    </w:p>
    <w:p w14:paraId="227A71C6" w14:textId="26641594" w:rsidR="00650BDF" w:rsidRPr="00E03E6F" w:rsidRDefault="00ED7D80" w:rsidP="00650BD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E03E6F">
        <w:rPr>
          <w:rFonts w:eastAsia="Times New Roman" w:cs="Arial"/>
          <w:color w:val="000000" w:themeColor="text1"/>
          <w:lang w:eastAsia="pl-PL"/>
        </w:rPr>
        <w:t>Zamawiający</w:t>
      </w:r>
      <w:r w:rsidR="00650BDF" w:rsidRPr="00E03E6F">
        <w:rPr>
          <w:rFonts w:eastAsia="Times New Roman" w:cs="Arial"/>
          <w:color w:val="000000" w:themeColor="text1"/>
          <w:lang w:eastAsia="pl-PL"/>
        </w:rPr>
        <w:t xml:space="preserve"> </w:t>
      </w:r>
      <w:r w:rsidRPr="00E03E6F">
        <w:rPr>
          <w:rFonts w:eastAsia="Times New Roman" w:cs="Arial"/>
          <w:color w:val="000000" w:themeColor="text1"/>
          <w:lang w:eastAsia="pl-PL"/>
        </w:rPr>
        <w:t>zastrzega</w:t>
      </w:r>
      <w:r w:rsidR="00650BDF" w:rsidRPr="00E03E6F">
        <w:rPr>
          <w:rFonts w:eastAsia="Times New Roman" w:cs="Arial"/>
          <w:color w:val="000000" w:themeColor="text1"/>
          <w:lang w:eastAsia="pl-PL"/>
        </w:rPr>
        <w:t xml:space="preserve"> </w:t>
      </w:r>
      <w:r w:rsidRPr="00E03E6F">
        <w:rPr>
          <w:rFonts w:eastAsia="Times New Roman" w:cs="Arial"/>
          <w:color w:val="000000" w:themeColor="text1"/>
          <w:lang w:eastAsia="pl-PL"/>
        </w:rPr>
        <w:t>obowiązek</w:t>
      </w:r>
      <w:r w:rsidR="00650BDF" w:rsidRPr="00E03E6F">
        <w:rPr>
          <w:rFonts w:eastAsia="Times New Roman" w:cs="Arial"/>
          <w:color w:val="000000" w:themeColor="text1"/>
          <w:lang w:eastAsia="pl-PL"/>
        </w:rPr>
        <w:t xml:space="preserve"> </w:t>
      </w:r>
      <w:r w:rsidRPr="00E03E6F">
        <w:rPr>
          <w:rFonts w:eastAsia="Times New Roman" w:cs="Arial"/>
          <w:color w:val="000000" w:themeColor="text1"/>
          <w:lang w:eastAsia="pl-PL"/>
        </w:rPr>
        <w:t>wykonania przez Wykonawcę prac dotyczących</w:t>
      </w:r>
      <w:r w:rsidR="00650BDF" w:rsidRPr="00E03E6F">
        <w:rPr>
          <w:rFonts w:eastAsia="Times New Roman" w:cs="Arial"/>
          <w:color w:val="000000" w:themeColor="text1"/>
          <w:lang w:eastAsia="pl-PL"/>
        </w:rPr>
        <w:t xml:space="preserve"> </w:t>
      </w:r>
      <w:r w:rsidRPr="00E03E6F">
        <w:rPr>
          <w:rFonts w:eastAsia="Times New Roman" w:cs="Arial"/>
          <w:color w:val="000000" w:themeColor="text1"/>
          <w:lang w:eastAsia="pl-PL"/>
        </w:rPr>
        <w:t>dostawy</w:t>
      </w:r>
      <w:r w:rsidR="008F2B1B" w:rsidRPr="00E03E6F">
        <w:rPr>
          <w:rFonts w:eastAsia="Times New Roman" w:cs="Arial"/>
          <w:color w:val="000000" w:themeColor="text1"/>
          <w:lang w:eastAsia="pl-PL"/>
        </w:rPr>
        <w:t xml:space="preserve"> (zatankowanie zbiornika Zamawiającego przez pracownika Wykonawcy)</w:t>
      </w:r>
      <w:r w:rsidRPr="00E03E6F">
        <w:rPr>
          <w:rFonts w:eastAsia="Times New Roman" w:cs="Arial"/>
          <w:color w:val="000000" w:themeColor="text1"/>
          <w:lang w:eastAsia="pl-PL"/>
        </w:rPr>
        <w:t>.</w:t>
      </w:r>
    </w:p>
    <w:p w14:paraId="76059664" w14:textId="73CE81ED" w:rsidR="003D061D" w:rsidRPr="00E03E6F" w:rsidRDefault="003D061D" w:rsidP="00650BDF">
      <w:pPr>
        <w:jc w:val="both"/>
        <w:rPr>
          <w:color w:val="000000" w:themeColor="text1"/>
        </w:rPr>
      </w:pPr>
    </w:p>
    <w:p w14:paraId="1B8A6E5E" w14:textId="77777777" w:rsidR="00650BDF" w:rsidRPr="00E03E6F" w:rsidRDefault="00650BDF">
      <w:pPr>
        <w:jc w:val="both"/>
        <w:rPr>
          <w:color w:val="000000" w:themeColor="text1"/>
        </w:rPr>
      </w:pPr>
    </w:p>
    <w:sectPr w:rsidR="00650BDF" w:rsidRPr="00E03E6F" w:rsidSect="008B3FB9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7F553" w14:textId="77777777" w:rsidR="00B5772B" w:rsidRDefault="00B5772B" w:rsidP="00B5772B">
      <w:pPr>
        <w:spacing w:after="0" w:line="240" w:lineRule="auto"/>
      </w:pPr>
      <w:r>
        <w:separator/>
      </w:r>
    </w:p>
  </w:endnote>
  <w:endnote w:type="continuationSeparator" w:id="0">
    <w:p w14:paraId="640882E9" w14:textId="77777777" w:rsidR="00B5772B" w:rsidRDefault="00B5772B" w:rsidP="00B5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956D3" w14:textId="77777777" w:rsidR="00B5772B" w:rsidRDefault="00B5772B" w:rsidP="00B5772B">
      <w:pPr>
        <w:spacing w:after="0" w:line="240" w:lineRule="auto"/>
      </w:pPr>
      <w:r>
        <w:separator/>
      </w:r>
    </w:p>
  </w:footnote>
  <w:footnote w:type="continuationSeparator" w:id="0">
    <w:p w14:paraId="02E20F25" w14:textId="77777777" w:rsidR="00B5772B" w:rsidRDefault="00B5772B" w:rsidP="00B5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CE0A" w14:textId="24CFD7E6" w:rsidR="00B5772B" w:rsidRDefault="00B5772B" w:rsidP="00B5772B">
    <w:pPr>
      <w:pStyle w:val="Nagwek"/>
    </w:pPr>
    <w:r>
      <w:rPr>
        <w:b/>
        <w:i/>
      </w:rPr>
      <w:t>Załącznik 1</w:t>
    </w:r>
    <w:r>
      <w:t xml:space="preserve"> ZP-5/2019</w:t>
    </w:r>
  </w:p>
  <w:p w14:paraId="26AA4984" w14:textId="6FCB04CB" w:rsidR="00B5772B" w:rsidRPr="00B5772B" w:rsidRDefault="00B5772B" w:rsidP="00B577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490E"/>
    <w:multiLevelType w:val="hybridMultilevel"/>
    <w:tmpl w:val="1F24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5D63"/>
    <w:multiLevelType w:val="hybridMultilevel"/>
    <w:tmpl w:val="E6828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C2"/>
    <w:rsid w:val="0007376D"/>
    <w:rsid w:val="0019528B"/>
    <w:rsid w:val="001E52D6"/>
    <w:rsid w:val="003D061D"/>
    <w:rsid w:val="004A103A"/>
    <w:rsid w:val="004E21A6"/>
    <w:rsid w:val="004E4323"/>
    <w:rsid w:val="00650BDF"/>
    <w:rsid w:val="00693689"/>
    <w:rsid w:val="006F4113"/>
    <w:rsid w:val="006F5551"/>
    <w:rsid w:val="007D40A4"/>
    <w:rsid w:val="008129C2"/>
    <w:rsid w:val="008800F9"/>
    <w:rsid w:val="008B3FB9"/>
    <w:rsid w:val="008F2B1B"/>
    <w:rsid w:val="00953162"/>
    <w:rsid w:val="00956F47"/>
    <w:rsid w:val="00977842"/>
    <w:rsid w:val="00A55C3F"/>
    <w:rsid w:val="00B44E16"/>
    <w:rsid w:val="00B47ED9"/>
    <w:rsid w:val="00B5772B"/>
    <w:rsid w:val="00BC069E"/>
    <w:rsid w:val="00C07401"/>
    <w:rsid w:val="00DD0A68"/>
    <w:rsid w:val="00E006D1"/>
    <w:rsid w:val="00E01EF6"/>
    <w:rsid w:val="00E03E6F"/>
    <w:rsid w:val="00ED7D80"/>
    <w:rsid w:val="00F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F9F0"/>
  <w15:chartTrackingRefBased/>
  <w15:docId w15:val="{4F0E8505-5A38-45BA-A74F-670BEB9B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43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7E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1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72B"/>
  </w:style>
  <w:style w:type="paragraph" w:styleId="Stopka">
    <w:name w:val="footer"/>
    <w:basedOn w:val="Normalny"/>
    <w:link w:val="StopkaZnak"/>
    <w:uiPriority w:val="99"/>
    <w:unhideWhenUsed/>
    <w:rsid w:val="00B5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olej-napedowy-2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FA05-F53C-4809-A116-E5B823B5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Irena</cp:lastModifiedBy>
  <cp:revision>12</cp:revision>
  <cp:lastPrinted>2019-12-03T11:27:00Z</cp:lastPrinted>
  <dcterms:created xsi:type="dcterms:W3CDTF">2019-11-19T07:00:00Z</dcterms:created>
  <dcterms:modified xsi:type="dcterms:W3CDTF">2019-12-12T10:58:00Z</dcterms:modified>
</cp:coreProperties>
</file>