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6AAA26" w14:textId="77777777" w:rsidR="00C65B08" w:rsidRPr="00860911" w:rsidRDefault="00C65B08" w:rsidP="00860911">
      <w:pPr>
        <w:rPr>
          <w:lang w:eastAsia="pl-PL"/>
        </w:rPr>
      </w:pPr>
    </w:p>
    <w:p w14:paraId="0C0E76B5" w14:textId="77777777" w:rsidR="00C65B08" w:rsidRPr="00860911" w:rsidRDefault="00C65B08" w:rsidP="00C65B08">
      <w:pPr>
        <w:spacing w:after="0" w:line="240" w:lineRule="auto"/>
        <w:jc w:val="center"/>
        <w:rPr>
          <w:rFonts w:eastAsia="Times New Roman" w:cs="Arial"/>
          <w:b/>
          <w:lang w:eastAsia="pl-PL"/>
        </w:rPr>
      </w:pPr>
    </w:p>
    <w:p w14:paraId="21ECBDD2" w14:textId="77777777" w:rsidR="00C65B08" w:rsidRPr="00860911" w:rsidRDefault="00C65B08" w:rsidP="00C65B08">
      <w:pPr>
        <w:spacing w:after="0" w:line="240" w:lineRule="auto"/>
        <w:jc w:val="center"/>
        <w:rPr>
          <w:rFonts w:eastAsia="Times New Roman" w:cs="Arial"/>
          <w:b/>
          <w:sz w:val="28"/>
          <w:szCs w:val="28"/>
          <w:lang w:eastAsia="pl-PL"/>
        </w:rPr>
      </w:pPr>
      <w:r w:rsidRPr="00860911">
        <w:rPr>
          <w:rFonts w:eastAsia="Times New Roman" w:cs="Arial"/>
          <w:b/>
          <w:sz w:val="28"/>
          <w:szCs w:val="28"/>
          <w:lang w:eastAsia="pl-PL"/>
        </w:rPr>
        <w:t>SPECYFIKACJA ISTOTNYCH</w:t>
      </w:r>
    </w:p>
    <w:p w14:paraId="123AE062" w14:textId="77777777" w:rsidR="00C65B08" w:rsidRPr="00860911" w:rsidRDefault="00C65B08" w:rsidP="00C65B08">
      <w:pPr>
        <w:spacing w:after="0" w:line="240" w:lineRule="auto"/>
        <w:jc w:val="center"/>
        <w:rPr>
          <w:rFonts w:eastAsia="Times New Roman" w:cs="Arial"/>
          <w:b/>
          <w:sz w:val="28"/>
          <w:szCs w:val="28"/>
          <w:lang w:eastAsia="pl-PL"/>
        </w:rPr>
      </w:pPr>
      <w:r w:rsidRPr="00860911">
        <w:rPr>
          <w:rFonts w:eastAsia="Times New Roman" w:cs="Arial"/>
          <w:b/>
          <w:sz w:val="28"/>
          <w:szCs w:val="28"/>
          <w:lang w:eastAsia="pl-PL"/>
        </w:rPr>
        <w:t>WARUNKÓW ZAMÓWIENIA PUBLICZNEGO</w:t>
      </w:r>
    </w:p>
    <w:p w14:paraId="77BEC0D4" w14:textId="77777777" w:rsidR="00C65B08" w:rsidRPr="00860911" w:rsidRDefault="00C65B08" w:rsidP="00C65B08">
      <w:pPr>
        <w:spacing w:after="0" w:line="240" w:lineRule="auto"/>
        <w:jc w:val="center"/>
        <w:rPr>
          <w:rFonts w:eastAsia="Times New Roman" w:cs="Arial"/>
          <w:b/>
          <w:sz w:val="28"/>
          <w:szCs w:val="28"/>
          <w:lang w:eastAsia="pl-PL"/>
        </w:rPr>
      </w:pPr>
      <w:r w:rsidRPr="00860911">
        <w:rPr>
          <w:rFonts w:eastAsia="Times New Roman" w:cs="Arial"/>
          <w:b/>
          <w:sz w:val="28"/>
          <w:szCs w:val="28"/>
          <w:lang w:eastAsia="pl-PL"/>
        </w:rPr>
        <w:t>(SIWZ)</w:t>
      </w:r>
    </w:p>
    <w:p w14:paraId="6BF86BD1" w14:textId="77777777" w:rsidR="00C65B08" w:rsidRPr="00860911" w:rsidRDefault="00C65B08" w:rsidP="00C65B08">
      <w:pPr>
        <w:spacing w:after="0" w:line="240" w:lineRule="auto"/>
        <w:jc w:val="center"/>
        <w:rPr>
          <w:rFonts w:eastAsia="Times New Roman" w:cs="Arial"/>
          <w:b/>
          <w:sz w:val="28"/>
          <w:szCs w:val="28"/>
          <w:lang w:eastAsia="pl-PL"/>
        </w:rPr>
      </w:pPr>
    </w:p>
    <w:p w14:paraId="344D12DC" w14:textId="77777777" w:rsidR="00C65B08" w:rsidRPr="00860911" w:rsidRDefault="00C65B08" w:rsidP="00C65B08">
      <w:pPr>
        <w:spacing w:after="0" w:line="240" w:lineRule="auto"/>
        <w:jc w:val="center"/>
        <w:rPr>
          <w:rFonts w:eastAsia="Times New Roman" w:cs="Arial"/>
          <w:b/>
          <w:lang w:eastAsia="pl-PL"/>
        </w:rPr>
      </w:pPr>
    </w:p>
    <w:p w14:paraId="0BD944FC" w14:textId="77777777" w:rsidR="00C65B08" w:rsidRPr="00860911" w:rsidRDefault="00C65B08" w:rsidP="00C65B08">
      <w:pPr>
        <w:spacing w:after="0" w:line="240" w:lineRule="auto"/>
        <w:jc w:val="center"/>
        <w:rPr>
          <w:rFonts w:eastAsia="Times New Roman" w:cs="Arial"/>
          <w:b/>
          <w:lang w:eastAsia="pl-PL"/>
        </w:rPr>
      </w:pPr>
      <w:r w:rsidRPr="00860911">
        <w:rPr>
          <w:rFonts w:eastAsia="Times New Roman" w:cs="Arial"/>
          <w:b/>
          <w:lang w:eastAsia="pl-PL"/>
        </w:rPr>
        <w:t>Zamawiający: Za</w:t>
      </w:r>
      <w:r w:rsidR="004E77C3" w:rsidRPr="00860911">
        <w:rPr>
          <w:rFonts w:eastAsia="Times New Roman" w:cs="Arial"/>
          <w:b/>
          <w:lang w:eastAsia="pl-PL"/>
        </w:rPr>
        <w:t>kład Komunalny w Pobiedziskach S</w:t>
      </w:r>
      <w:r w:rsidRPr="00860911">
        <w:rPr>
          <w:rFonts w:eastAsia="Times New Roman" w:cs="Arial"/>
          <w:b/>
          <w:lang w:eastAsia="pl-PL"/>
        </w:rPr>
        <w:t>p. z o.o.</w:t>
      </w:r>
    </w:p>
    <w:p w14:paraId="293840D4" w14:textId="77777777" w:rsidR="00C65B08" w:rsidRPr="00860911" w:rsidRDefault="00C65B08" w:rsidP="00C65B08">
      <w:pPr>
        <w:spacing w:after="0" w:line="240" w:lineRule="auto"/>
        <w:jc w:val="center"/>
        <w:rPr>
          <w:rFonts w:eastAsia="Times New Roman" w:cs="Arial"/>
          <w:lang w:eastAsia="pl-PL"/>
        </w:rPr>
      </w:pPr>
      <w:r w:rsidRPr="00860911">
        <w:rPr>
          <w:rFonts w:eastAsia="Times New Roman" w:cs="Arial"/>
          <w:lang w:eastAsia="pl-PL"/>
        </w:rPr>
        <w:t>adres: ul. Poznańska 58, 62-010 Pobiedziska</w:t>
      </w:r>
    </w:p>
    <w:p w14:paraId="6E1BD137" w14:textId="77777777" w:rsidR="00C65B08" w:rsidRPr="00860911" w:rsidRDefault="00C65B08" w:rsidP="00C65B08">
      <w:pPr>
        <w:spacing w:after="0" w:line="240" w:lineRule="auto"/>
        <w:jc w:val="center"/>
        <w:rPr>
          <w:rFonts w:eastAsia="Times New Roman" w:cs="Arial"/>
          <w:lang w:eastAsia="pl-PL"/>
        </w:rPr>
      </w:pPr>
      <w:r w:rsidRPr="00860911">
        <w:rPr>
          <w:rFonts w:eastAsia="Times New Roman" w:cs="Arial"/>
          <w:lang w:eastAsia="pl-PL"/>
        </w:rPr>
        <w:t>tel. 61 8177-074  (sekretariat), e-mail: sekretariat@zk-pobiedziska.pl</w:t>
      </w:r>
      <w:r w:rsidRPr="00860911">
        <w:rPr>
          <w:rFonts w:eastAsia="Times New Roman" w:cs="Arial"/>
          <w:lang w:eastAsia="pl-PL"/>
        </w:rPr>
        <w:br/>
        <w:t>strona internetowa: www.zk-pobiedziska.pl</w:t>
      </w:r>
    </w:p>
    <w:p w14:paraId="3C3620C5" w14:textId="77777777" w:rsidR="00C65B08" w:rsidRPr="00860911" w:rsidRDefault="00C65B08" w:rsidP="00C65B08">
      <w:pPr>
        <w:spacing w:after="0" w:line="240" w:lineRule="auto"/>
        <w:jc w:val="center"/>
        <w:rPr>
          <w:rFonts w:eastAsia="Times New Roman" w:cs="Arial"/>
          <w:b/>
          <w:lang w:eastAsia="pl-PL"/>
        </w:rPr>
      </w:pPr>
    </w:p>
    <w:p w14:paraId="0393EDBA" w14:textId="77777777" w:rsidR="00C65B08" w:rsidRPr="00860911" w:rsidRDefault="00C65B08" w:rsidP="00C65B08">
      <w:pPr>
        <w:spacing w:after="0" w:line="240" w:lineRule="auto"/>
        <w:jc w:val="both"/>
        <w:rPr>
          <w:rFonts w:eastAsia="Times New Roman" w:cs="Arial"/>
          <w:lang w:eastAsia="pl-PL"/>
        </w:rPr>
      </w:pPr>
      <w:r w:rsidRPr="00860911">
        <w:rPr>
          <w:rFonts w:eastAsia="Times New Roman" w:cs="Arial"/>
          <w:lang w:eastAsia="pl-PL"/>
        </w:rPr>
        <w:t xml:space="preserve">zaprasza do złożenia oferty </w:t>
      </w:r>
      <w:r w:rsidRPr="00860911">
        <w:rPr>
          <w:rFonts w:eastAsia="Times New Roman" w:cs="Arial"/>
          <w:b/>
          <w:lang w:eastAsia="pl-PL"/>
        </w:rPr>
        <w:t>w trybie przetargu nieograniczonego</w:t>
      </w:r>
      <w:r w:rsidRPr="00860911">
        <w:rPr>
          <w:rFonts w:eastAsia="Times New Roman" w:cs="Arial"/>
          <w:lang w:eastAsia="pl-PL"/>
        </w:rPr>
        <w:t xml:space="preserve"> o wartości szacunkowej poniżej kwot określonych w przepisach wydanych na podstawie art.11 ust.8 Ustawy Prawo Zamówień Publicznych na udzielenie zamówienia publicznego pn.</w:t>
      </w:r>
    </w:p>
    <w:p w14:paraId="5D13A8F9" w14:textId="77777777" w:rsidR="00C65B08" w:rsidRPr="00860911" w:rsidRDefault="00C65B08" w:rsidP="00C65B08">
      <w:pPr>
        <w:spacing w:after="0" w:line="240" w:lineRule="auto"/>
        <w:jc w:val="both"/>
        <w:rPr>
          <w:rFonts w:eastAsia="Times New Roman" w:cs="Arial"/>
          <w:lang w:eastAsia="pl-PL"/>
        </w:rPr>
      </w:pPr>
    </w:p>
    <w:p w14:paraId="56463F55" w14:textId="77777777" w:rsidR="00C65B08" w:rsidRPr="00860911" w:rsidRDefault="00C65B08" w:rsidP="00C65B08">
      <w:pPr>
        <w:spacing w:after="0" w:line="240" w:lineRule="auto"/>
        <w:jc w:val="center"/>
        <w:rPr>
          <w:rFonts w:eastAsia="Times New Roman" w:cs="Arial"/>
          <w:b/>
          <w:lang w:eastAsia="pl-PL"/>
        </w:rPr>
      </w:pPr>
      <w:r w:rsidRPr="00860911">
        <w:rPr>
          <w:rFonts w:eastAsia="Times New Roman" w:cs="Arial"/>
          <w:b/>
          <w:lang w:eastAsia="pl-PL"/>
        </w:rPr>
        <w:t>Zakup oleju napędowego DIESEL i etyliny dla sprzętu i pojazdów Zakładu Komunalnego w Pobiedziskach Sp. z o.o.</w:t>
      </w:r>
    </w:p>
    <w:p w14:paraId="5FF888C7" w14:textId="77777777" w:rsidR="00C65B08" w:rsidRPr="00860911" w:rsidRDefault="00C65B08" w:rsidP="00C65B08">
      <w:pPr>
        <w:spacing w:after="0" w:line="240" w:lineRule="auto"/>
        <w:jc w:val="center"/>
        <w:rPr>
          <w:rFonts w:eastAsia="Times New Roman" w:cs="Arial"/>
          <w:b/>
          <w:i/>
          <w:lang w:eastAsia="pl-PL"/>
        </w:rPr>
      </w:pPr>
    </w:p>
    <w:p w14:paraId="5CA41F85" w14:textId="77777777" w:rsidR="00C65B08" w:rsidRPr="00860911" w:rsidRDefault="00C65B08" w:rsidP="00C65B08">
      <w:pPr>
        <w:spacing w:after="0" w:line="240" w:lineRule="auto"/>
        <w:jc w:val="center"/>
        <w:rPr>
          <w:rFonts w:eastAsia="Times New Roman" w:cs="Arial"/>
          <w:b/>
          <w:lang w:eastAsia="pl-PL"/>
        </w:rPr>
      </w:pPr>
      <w:r w:rsidRPr="00860911">
        <w:rPr>
          <w:rFonts w:eastAsia="Times New Roman" w:cs="Arial"/>
          <w:b/>
          <w:lang w:eastAsia="pl-PL"/>
        </w:rPr>
        <w:t xml:space="preserve">CPV  </w:t>
      </w:r>
    </w:p>
    <w:p w14:paraId="1F5A1A5E" w14:textId="77777777" w:rsidR="00C65B08" w:rsidRPr="00860911" w:rsidRDefault="00C65B08" w:rsidP="00C65B08">
      <w:pPr>
        <w:spacing w:after="0" w:line="240" w:lineRule="auto"/>
        <w:jc w:val="center"/>
        <w:rPr>
          <w:rFonts w:eastAsia="Times New Roman" w:cs="Arial"/>
          <w:b/>
          <w:lang w:eastAsia="pl-PL"/>
        </w:rPr>
      </w:pPr>
      <w:r w:rsidRPr="00860911">
        <w:rPr>
          <w:rFonts w:eastAsia="Times New Roman" w:cs="Arial"/>
          <w:b/>
          <w:lang w:eastAsia="pl-PL"/>
        </w:rPr>
        <w:t>09132100-4, 09134100-8</w:t>
      </w:r>
    </w:p>
    <w:p w14:paraId="5EB254F3" w14:textId="77777777" w:rsidR="00C65B08" w:rsidRPr="00860911" w:rsidRDefault="00C65B08" w:rsidP="00C65B08">
      <w:pPr>
        <w:spacing w:after="0" w:line="240" w:lineRule="auto"/>
        <w:jc w:val="center"/>
        <w:rPr>
          <w:rFonts w:eastAsia="Times New Roman" w:cs="Arial"/>
          <w:b/>
          <w:lang w:eastAsia="pl-PL"/>
        </w:rPr>
      </w:pPr>
    </w:p>
    <w:p w14:paraId="7A71CF15" w14:textId="63E9B069" w:rsidR="00C65B08" w:rsidRPr="00860911" w:rsidRDefault="00C65B08" w:rsidP="00C65B08">
      <w:pPr>
        <w:spacing w:after="0" w:line="240" w:lineRule="auto"/>
        <w:jc w:val="both"/>
        <w:rPr>
          <w:rFonts w:eastAsia="Times New Roman" w:cs="Arial"/>
          <w:color w:val="000000"/>
          <w:lang w:eastAsia="pl-PL"/>
        </w:rPr>
      </w:pPr>
      <w:r w:rsidRPr="00860911">
        <w:rPr>
          <w:rFonts w:eastAsia="Times New Roman" w:cs="Arial"/>
          <w:color w:val="000000"/>
          <w:lang w:eastAsia="pl-PL"/>
        </w:rPr>
        <w:t>Postępowanie jest prowadzone zgodnie z przepisami ustawy z dnia 29 stycznia 2004 r. - Prawo zamówień publicznych (Dz.U. z 201</w:t>
      </w:r>
      <w:r w:rsidR="005225D5">
        <w:rPr>
          <w:rFonts w:eastAsia="Times New Roman" w:cs="Arial"/>
          <w:color w:val="000000"/>
          <w:lang w:eastAsia="pl-PL"/>
        </w:rPr>
        <w:t>8</w:t>
      </w:r>
      <w:r w:rsidRPr="00860911">
        <w:rPr>
          <w:rFonts w:eastAsia="Times New Roman" w:cs="Arial"/>
          <w:color w:val="000000"/>
          <w:lang w:eastAsia="pl-PL"/>
        </w:rPr>
        <w:t xml:space="preserve"> r. poz. </w:t>
      </w:r>
      <w:r w:rsidR="005225D5">
        <w:rPr>
          <w:rFonts w:eastAsia="Times New Roman" w:cs="Arial"/>
          <w:color w:val="000000"/>
          <w:lang w:eastAsia="pl-PL"/>
        </w:rPr>
        <w:t>1986</w:t>
      </w:r>
      <w:r w:rsidR="005225D5" w:rsidRPr="00860911">
        <w:rPr>
          <w:rFonts w:eastAsia="Times New Roman" w:cs="Arial"/>
          <w:color w:val="000000"/>
          <w:lang w:eastAsia="pl-PL"/>
        </w:rPr>
        <w:t xml:space="preserve"> </w:t>
      </w:r>
      <w:r w:rsidRPr="00860911">
        <w:rPr>
          <w:rFonts w:eastAsia="Times New Roman" w:cs="Arial"/>
          <w:color w:val="000000"/>
          <w:lang w:eastAsia="pl-PL"/>
        </w:rPr>
        <w:t xml:space="preserve">z </w:t>
      </w:r>
      <w:proofErr w:type="spellStart"/>
      <w:r w:rsidRPr="00860911">
        <w:rPr>
          <w:rFonts w:eastAsia="Times New Roman" w:cs="Arial"/>
          <w:color w:val="000000"/>
          <w:lang w:eastAsia="pl-PL"/>
        </w:rPr>
        <w:t>późn</w:t>
      </w:r>
      <w:proofErr w:type="spellEnd"/>
      <w:r w:rsidRPr="00860911">
        <w:rPr>
          <w:rFonts w:eastAsia="Times New Roman" w:cs="Arial"/>
          <w:color w:val="000000"/>
          <w:lang w:eastAsia="pl-PL"/>
        </w:rPr>
        <w:t>. zm.)</w:t>
      </w:r>
      <w:r w:rsidRPr="00860911" w:rsidDel="00E7577B">
        <w:rPr>
          <w:rFonts w:eastAsia="Times New Roman" w:cs="Arial"/>
          <w:color w:val="000000"/>
          <w:lang w:eastAsia="pl-PL"/>
        </w:rPr>
        <w:t xml:space="preserve"> </w:t>
      </w:r>
      <w:r w:rsidRPr="00860911">
        <w:rPr>
          <w:rFonts w:eastAsia="Times New Roman" w:cs="Arial"/>
          <w:color w:val="000000"/>
          <w:lang w:eastAsia="pl-PL"/>
        </w:rPr>
        <w:t>zwanej dalej jako: „Prawo zamówień publicznych” lub „</w:t>
      </w:r>
      <w:proofErr w:type="spellStart"/>
      <w:r w:rsidRPr="00860911">
        <w:rPr>
          <w:rFonts w:eastAsia="Times New Roman" w:cs="Arial"/>
          <w:color w:val="000000"/>
          <w:lang w:eastAsia="pl-PL"/>
        </w:rPr>
        <w:t>Pzp</w:t>
      </w:r>
      <w:proofErr w:type="spellEnd"/>
      <w:r w:rsidRPr="00860911">
        <w:rPr>
          <w:rFonts w:eastAsia="Times New Roman" w:cs="Arial"/>
          <w:color w:val="000000"/>
          <w:lang w:eastAsia="pl-PL"/>
        </w:rPr>
        <w:t>”.</w:t>
      </w:r>
    </w:p>
    <w:p w14:paraId="7B224C8A" w14:textId="77777777" w:rsidR="00C65B08" w:rsidRPr="00860911" w:rsidRDefault="00C65B08" w:rsidP="00C65B08">
      <w:pPr>
        <w:spacing w:after="0" w:line="240" w:lineRule="auto"/>
        <w:jc w:val="center"/>
        <w:rPr>
          <w:rFonts w:eastAsia="Times New Roman" w:cs="Arial"/>
          <w:b/>
          <w:color w:val="000000"/>
          <w:lang w:eastAsia="pl-PL"/>
        </w:rPr>
      </w:pPr>
    </w:p>
    <w:p w14:paraId="6DDF4A55" w14:textId="77777777" w:rsidR="00C65B08" w:rsidRPr="00860911" w:rsidRDefault="00C65B08" w:rsidP="00C65B08">
      <w:pPr>
        <w:spacing w:after="0" w:line="240" w:lineRule="auto"/>
        <w:jc w:val="center"/>
        <w:rPr>
          <w:rFonts w:eastAsia="Times New Roman" w:cs="Arial"/>
          <w:b/>
          <w:color w:val="000000"/>
          <w:lang w:eastAsia="pl-PL"/>
        </w:rPr>
      </w:pPr>
    </w:p>
    <w:p w14:paraId="2A3396FE" w14:textId="77777777" w:rsidR="00C65B08" w:rsidRPr="00860911" w:rsidRDefault="00C65B08" w:rsidP="00C65B08">
      <w:pPr>
        <w:spacing w:after="0" w:line="240" w:lineRule="auto"/>
        <w:jc w:val="center"/>
        <w:rPr>
          <w:rFonts w:eastAsia="Times New Roman" w:cs="Arial"/>
          <w:b/>
          <w:color w:val="000000"/>
          <w:lang w:eastAsia="pl-PL"/>
        </w:rPr>
      </w:pPr>
    </w:p>
    <w:p w14:paraId="18344858" w14:textId="77777777" w:rsidR="00C65B08" w:rsidRPr="00860911" w:rsidRDefault="00C65B08" w:rsidP="00C65B08">
      <w:pPr>
        <w:spacing w:after="0" w:line="240" w:lineRule="auto"/>
        <w:jc w:val="center"/>
        <w:rPr>
          <w:rFonts w:eastAsia="Times New Roman" w:cs="Arial"/>
          <w:b/>
          <w:color w:val="000000"/>
          <w:lang w:eastAsia="pl-PL"/>
        </w:rPr>
      </w:pPr>
    </w:p>
    <w:p w14:paraId="28C8290B" w14:textId="77777777" w:rsidR="00C65B08" w:rsidRPr="00860911" w:rsidRDefault="00C65B08" w:rsidP="00C65B08">
      <w:pPr>
        <w:spacing w:after="0" w:line="240" w:lineRule="auto"/>
        <w:jc w:val="center"/>
        <w:rPr>
          <w:rFonts w:eastAsia="Times New Roman" w:cs="Arial"/>
          <w:b/>
          <w:color w:val="000000"/>
          <w:lang w:eastAsia="pl-PL"/>
        </w:rPr>
      </w:pPr>
    </w:p>
    <w:p w14:paraId="21DB5301" w14:textId="77777777" w:rsidR="00C65B08" w:rsidRPr="00860911" w:rsidRDefault="00C65B08" w:rsidP="00C65B08">
      <w:pPr>
        <w:spacing w:after="0" w:line="240" w:lineRule="auto"/>
        <w:jc w:val="center"/>
        <w:rPr>
          <w:rFonts w:eastAsia="Times New Roman" w:cs="Arial"/>
          <w:b/>
          <w:lang w:eastAsia="pl-PL"/>
        </w:rPr>
      </w:pPr>
    </w:p>
    <w:p w14:paraId="760C1631" w14:textId="77777777" w:rsidR="00C65B08" w:rsidRPr="00860911" w:rsidRDefault="00C65B08" w:rsidP="00C65B08">
      <w:pPr>
        <w:spacing w:after="0" w:line="240" w:lineRule="auto"/>
        <w:jc w:val="center"/>
        <w:rPr>
          <w:rFonts w:eastAsia="Times New Roman" w:cs="Arial"/>
          <w:b/>
          <w:lang w:eastAsia="pl-PL"/>
        </w:rPr>
      </w:pPr>
    </w:p>
    <w:p w14:paraId="48BC44EB" w14:textId="77777777" w:rsidR="00C65B08" w:rsidRPr="00860911" w:rsidRDefault="00C65B08" w:rsidP="00C65B08">
      <w:pPr>
        <w:spacing w:after="0" w:line="240" w:lineRule="auto"/>
        <w:jc w:val="center"/>
        <w:rPr>
          <w:rFonts w:eastAsia="Times New Roman" w:cs="Arial"/>
          <w:b/>
          <w:lang w:eastAsia="pl-PL"/>
        </w:rPr>
      </w:pPr>
    </w:p>
    <w:p w14:paraId="79ACD398" w14:textId="77777777" w:rsidR="00C65B08" w:rsidRPr="00860911" w:rsidRDefault="00C65B08" w:rsidP="00C65B08">
      <w:pPr>
        <w:spacing w:after="0" w:line="240" w:lineRule="auto"/>
        <w:jc w:val="center"/>
        <w:rPr>
          <w:rFonts w:eastAsia="Times New Roman" w:cs="Arial"/>
          <w:b/>
          <w:lang w:eastAsia="pl-PL"/>
        </w:rPr>
      </w:pPr>
    </w:p>
    <w:p w14:paraId="763E6175" w14:textId="77777777" w:rsidR="00C65B08" w:rsidRPr="00860911" w:rsidRDefault="00C65B08" w:rsidP="00C65B08">
      <w:pPr>
        <w:spacing w:after="0" w:line="240" w:lineRule="auto"/>
        <w:jc w:val="center"/>
        <w:rPr>
          <w:rFonts w:eastAsia="Times New Roman" w:cs="Arial"/>
          <w:b/>
          <w:lang w:eastAsia="pl-PL"/>
        </w:rPr>
      </w:pPr>
    </w:p>
    <w:p w14:paraId="522DAD6E" w14:textId="77777777" w:rsidR="00C65B08" w:rsidRPr="00860911" w:rsidRDefault="00C65B08" w:rsidP="00C65B08">
      <w:pPr>
        <w:spacing w:after="0" w:line="240" w:lineRule="auto"/>
        <w:jc w:val="center"/>
        <w:rPr>
          <w:rFonts w:eastAsia="Times New Roman" w:cs="Arial"/>
          <w:b/>
          <w:lang w:eastAsia="pl-PL"/>
        </w:rPr>
      </w:pPr>
    </w:p>
    <w:p w14:paraId="3D632C67" w14:textId="77777777" w:rsidR="00C65B08" w:rsidRPr="00860911" w:rsidRDefault="00C65B08" w:rsidP="00C65B08">
      <w:pPr>
        <w:spacing w:after="0" w:line="240" w:lineRule="auto"/>
        <w:jc w:val="center"/>
        <w:rPr>
          <w:rFonts w:eastAsia="Times New Roman" w:cs="Arial"/>
          <w:b/>
          <w:lang w:eastAsia="pl-PL"/>
        </w:rPr>
      </w:pPr>
    </w:p>
    <w:p w14:paraId="20AB4449" w14:textId="77777777" w:rsidR="00C65B08" w:rsidRPr="00860911" w:rsidRDefault="00C65B08" w:rsidP="00C65B08">
      <w:pPr>
        <w:spacing w:after="0" w:line="240" w:lineRule="auto"/>
        <w:jc w:val="center"/>
        <w:rPr>
          <w:rFonts w:eastAsia="Times New Roman" w:cs="Arial"/>
          <w:b/>
          <w:lang w:eastAsia="pl-PL"/>
        </w:rPr>
      </w:pPr>
    </w:p>
    <w:p w14:paraId="65676854" w14:textId="77777777" w:rsidR="00C65B08" w:rsidRPr="00860911" w:rsidRDefault="00C65B08" w:rsidP="00C65B08">
      <w:pPr>
        <w:spacing w:after="0" w:line="240" w:lineRule="auto"/>
        <w:jc w:val="center"/>
        <w:rPr>
          <w:rFonts w:eastAsia="Times New Roman" w:cs="Arial"/>
          <w:b/>
          <w:lang w:eastAsia="pl-PL"/>
        </w:rPr>
      </w:pPr>
    </w:p>
    <w:p w14:paraId="4B1A471D" w14:textId="77777777" w:rsidR="00C65B08" w:rsidRPr="00860911" w:rsidRDefault="00C65B08" w:rsidP="00C65B08">
      <w:pPr>
        <w:spacing w:after="0" w:line="240" w:lineRule="auto"/>
        <w:jc w:val="center"/>
        <w:rPr>
          <w:rFonts w:eastAsia="Times New Roman" w:cs="Arial"/>
          <w:b/>
          <w:lang w:eastAsia="pl-PL"/>
        </w:rPr>
      </w:pPr>
    </w:p>
    <w:p w14:paraId="4A271341" w14:textId="77777777" w:rsidR="00C65B08" w:rsidRPr="00860911" w:rsidRDefault="00C65B08" w:rsidP="00C65B08">
      <w:pPr>
        <w:spacing w:after="0" w:line="240" w:lineRule="auto"/>
        <w:jc w:val="center"/>
        <w:rPr>
          <w:rFonts w:eastAsia="Times New Roman" w:cs="Arial"/>
          <w:b/>
          <w:lang w:eastAsia="pl-PL"/>
        </w:rPr>
      </w:pPr>
    </w:p>
    <w:p w14:paraId="581A77C8" w14:textId="77777777" w:rsidR="00C65B08" w:rsidRPr="00860911" w:rsidRDefault="00C65B08" w:rsidP="00C65B08">
      <w:pPr>
        <w:spacing w:after="0" w:line="240" w:lineRule="auto"/>
        <w:rPr>
          <w:rFonts w:eastAsia="Times New Roman" w:cs="Arial"/>
          <w:lang w:eastAsia="pl-PL"/>
        </w:rPr>
      </w:pPr>
      <w:r w:rsidRPr="00860911">
        <w:rPr>
          <w:rFonts w:eastAsia="Times New Roman" w:cs="Arial"/>
          <w:lang w:eastAsia="pl-PL"/>
        </w:rPr>
        <w:t>Ogłoszenie o zamówieniu zamieszczono:</w:t>
      </w:r>
    </w:p>
    <w:p w14:paraId="0A722553" w14:textId="77777777" w:rsidR="00C65B08" w:rsidRPr="00860911" w:rsidRDefault="00C65B08" w:rsidP="00C65B08">
      <w:pPr>
        <w:spacing w:after="0" w:line="240" w:lineRule="auto"/>
        <w:rPr>
          <w:rFonts w:eastAsia="Times New Roman" w:cs="Arial"/>
          <w:lang w:eastAsia="pl-PL"/>
        </w:rPr>
      </w:pPr>
      <w:r w:rsidRPr="00860911">
        <w:rPr>
          <w:rFonts w:eastAsia="Times New Roman" w:cs="Arial"/>
          <w:lang w:eastAsia="pl-PL"/>
        </w:rPr>
        <w:t>- Biuletyn Zamówień Publicznych</w:t>
      </w:r>
    </w:p>
    <w:p w14:paraId="580EA9AF" w14:textId="77777777" w:rsidR="00C65B08" w:rsidRPr="00860911" w:rsidRDefault="00C65B08" w:rsidP="00C65B08">
      <w:pPr>
        <w:spacing w:after="0" w:line="240" w:lineRule="auto"/>
        <w:rPr>
          <w:rFonts w:eastAsia="Times New Roman" w:cs="Arial"/>
          <w:lang w:eastAsia="pl-PL"/>
        </w:rPr>
      </w:pPr>
      <w:r w:rsidRPr="00860911">
        <w:rPr>
          <w:rFonts w:eastAsia="Times New Roman" w:cs="Arial"/>
          <w:lang w:eastAsia="pl-PL"/>
        </w:rPr>
        <w:t>- strona internetowa Zakła</w:t>
      </w:r>
      <w:r w:rsidR="00E81C22" w:rsidRPr="00860911">
        <w:rPr>
          <w:rFonts w:eastAsia="Times New Roman" w:cs="Arial"/>
          <w:lang w:eastAsia="pl-PL"/>
        </w:rPr>
        <w:t>du Komunalnego w Pobiedziskach S</w:t>
      </w:r>
      <w:r w:rsidRPr="00860911">
        <w:rPr>
          <w:rFonts w:eastAsia="Times New Roman" w:cs="Arial"/>
          <w:lang w:eastAsia="pl-PL"/>
        </w:rPr>
        <w:t xml:space="preserve">p. z o.o. </w:t>
      </w:r>
    </w:p>
    <w:p w14:paraId="459071D2" w14:textId="77777777" w:rsidR="00C65B08" w:rsidRPr="00860911" w:rsidRDefault="00C65B08" w:rsidP="00C65B08">
      <w:pPr>
        <w:spacing w:after="0" w:line="240" w:lineRule="auto"/>
        <w:rPr>
          <w:rFonts w:eastAsia="Times New Roman" w:cs="Arial"/>
          <w:lang w:eastAsia="pl-PL"/>
        </w:rPr>
      </w:pPr>
      <w:r w:rsidRPr="00860911">
        <w:rPr>
          <w:rFonts w:eastAsia="Times New Roman" w:cs="Arial"/>
          <w:lang w:eastAsia="pl-PL"/>
        </w:rPr>
        <w:t>- Siedziba zamawiającego – tablica ogłoszeń.</w:t>
      </w:r>
    </w:p>
    <w:p w14:paraId="516B578F" w14:textId="77777777" w:rsidR="00C65B08" w:rsidRPr="00860911" w:rsidRDefault="00C65B08" w:rsidP="00C65B08">
      <w:pPr>
        <w:spacing w:after="0" w:line="240" w:lineRule="auto"/>
        <w:rPr>
          <w:rFonts w:eastAsia="Times New Roman" w:cs="Arial"/>
          <w:b/>
          <w:color w:val="000000"/>
          <w:lang w:eastAsia="pl-PL"/>
        </w:rPr>
      </w:pPr>
    </w:p>
    <w:p w14:paraId="1E0AF3B9" w14:textId="77777777" w:rsidR="00C65B08" w:rsidRPr="00860911" w:rsidRDefault="00C65B08" w:rsidP="00C65B08">
      <w:pPr>
        <w:spacing w:after="0" w:line="240" w:lineRule="auto"/>
        <w:rPr>
          <w:rFonts w:eastAsia="Times New Roman" w:cs="Arial"/>
          <w:b/>
          <w:color w:val="000000"/>
          <w:lang w:eastAsia="pl-PL"/>
        </w:rPr>
      </w:pPr>
    </w:p>
    <w:p w14:paraId="2534D3D4" w14:textId="77777777" w:rsidR="00C65B08" w:rsidRPr="00860911" w:rsidRDefault="00C65B08" w:rsidP="00C65B08">
      <w:pPr>
        <w:spacing w:after="0" w:line="240" w:lineRule="auto"/>
        <w:rPr>
          <w:rFonts w:eastAsia="Times New Roman" w:cs="Arial"/>
          <w:b/>
          <w:color w:val="000000"/>
          <w:lang w:eastAsia="pl-PL"/>
        </w:rPr>
      </w:pPr>
    </w:p>
    <w:p w14:paraId="76AF3AC3" w14:textId="77777777" w:rsidR="00860911" w:rsidRPr="00860911" w:rsidRDefault="00860911" w:rsidP="00C65B08">
      <w:pPr>
        <w:spacing w:after="0" w:line="240" w:lineRule="auto"/>
        <w:rPr>
          <w:rFonts w:eastAsia="Times New Roman" w:cs="Arial"/>
          <w:b/>
          <w:color w:val="000000"/>
          <w:lang w:eastAsia="pl-PL"/>
        </w:rPr>
      </w:pPr>
    </w:p>
    <w:p w14:paraId="3B6E475F" w14:textId="77777777" w:rsidR="00C65B08" w:rsidRPr="00860911" w:rsidRDefault="00C65B08" w:rsidP="00C65B08">
      <w:pPr>
        <w:spacing w:after="0" w:line="240" w:lineRule="auto"/>
        <w:rPr>
          <w:rFonts w:eastAsia="Times New Roman" w:cs="Arial"/>
          <w:b/>
          <w:color w:val="000000"/>
          <w:lang w:eastAsia="pl-PL"/>
        </w:rPr>
      </w:pPr>
    </w:p>
    <w:p w14:paraId="10B4DD28" w14:textId="77777777" w:rsidR="00C65B08" w:rsidRPr="00860911" w:rsidRDefault="00C65B08" w:rsidP="00C65B08">
      <w:pPr>
        <w:spacing w:after="0" w:line="240" w:lineRule="auto"/>
        <w:rPr>
          <w:rFonts w:eastAsia="Times New Roman" w:cs="Arial"/>
          <w:b/>
          <w:color w:val="000000"/>
          <w:lang w:eastAsia="pl-PL"/>
        </w:rPr>
      </w:pPr>
    </w:p>
    <w:p w14:paraId="0595129D" w14:textId="77777777" w:rsidR="00C65B08" w:rsidRPr="00860911" w:rsidRDefault="00C65B08" w:rsidP="00C65B08">
      <w:pPr>
        <w:numPr>
          <w:ilvl w:val="0"/>
          <w:numId w:val="9"/>
        </w:numPr>
        <w:suppressAutoHyphens/>
        <w:spacing w:after="0" w:line="360" w:lineRule="auto"/>
        <w:ind w:left="284" w:hanging="284"/>
        <w:jc w:val="both"/>
        <w:rPr>
          <w:rFonts w:eastAsia="Times New Roman" w:cs="Arial"/>
          <w:lang w:eastAsia="zh-CN"/>
        </w:rPr>
      </w:pPr>
      <w:r w:rsidRPr="00860911">
        <w:rPr>
          <w:rFonts w:eastAsia="Times New Roman" w:cs="Arial"/>
          <w:b/>
          <w:u w:val="single"/>
          <w:lang w:eastAsia="zh-CN"/>
        </w:rPr>
        <w:lastRenderedPageBreak/>
        <w:t>Nazwa (firma) oraz adres zamawiającego:</w:t>
      </w:r>
      <w:r w:rsidRPr="00860911">
        <w:rPr>
          <w:rFonts w:eastAsia="Times New Roman" w:cs="Arial"/>
          <w:b/>
          <w:lang w:eastAsia="zh-CN"/>
        </w:rPr>
        <w:t xml:space="preserve"> </w:t>
      </w:r>
    </w:p>
    <w:p w14:paraId="42F7C4A9" w14:textId="77777777" w:rsidR="00C65B08" w:rsidRPr="00860911" w:rsidRDefault="00C65B08" w:rsidP="00C65B08">
      <w:pPr>
        <w:suppressAutoHyphens/>
        <w:spacing w:after="0" w:line="360" w:lineRule="auto"/>
        <w:ind w:left="284"/>
        <w:jc w:val="both"/>
        <w:rPr>
          <w:rFonts w:eastAsia="Times New Roman" w:cs="Arial"/>
          <w:b/>
          <w:lang w:eastAsia="zh-CN"/>
        </w:rPr>
      </w:pPr>
    </w:p>
    <w:p w14:paraId="36406701" w14:textId="40C9A441" w:rsidR="00C65B08" w:rsidRPr="00860911" w:rsidRDefault="00C65B08" w:rsidP="00C65B08">
      <w:pPr>
        <w:suppressAutoHyphens/>
        <w:spacing w:after="0" w:line="360" w:lineRule="auto"/>
        <w:ind w:left="284"/>
        <w:jc w:val="both"/>
        <w:rPr>
          <w:rFonts w:eastAsia="Times New Roman" w:cs="Arial"/>
          <w:lang w:eastAsia="zh-CN"/>
        </w:rPr>
      </w:pPr>
      <w:r w:rsidRPr="00860911">
        <w:rPr>
          <w:rFonts w:eastAsia="Times New Roman" w:cs="Arial"/>
          <w:lang w:eastAsia="zh-CN"/>
        </w:rPr>
        <w:t>Za</w:t>
      </w:r>
      <w:r w:rsidR="00E81C22" w:rsidRPr="00860911">
        <w:rPr>
          <w:rFonts w:eastAsia="Times New Roman" w:cs="Arial"/>
          <w:lang w:eastAsia="zh-CN"/>
        </w:rPr>
        <w:t>kład Komunalny w Pobiedziskach S</w:t>
      </w:r>
      <w:r w:rsidRPr="00860911">
        <w:rPr>
          <w:rFonts w:eastAsia="Times New Roman" w:cs="Arial"/>
          <w:lang w:eastAsia="zh-CN"/>
        </w:rPr>
        <w:t>p. z o.o., ul. Poznańska 58, 62-010 Pobiedziska, tel. 61 177 074, e-mail: </w:t>
      </w:r>
      <w:hyperlink r:id="rId7" w:history="1">
        <w:r w:rsidR="007E5591" w:rsidRPr="003224FE">
          <w:rPr>
            <w:rStyle w:val="Hipercze"/>
            <w:rFonts w:eastAsia="Times New Roman" w:cs="Arial"/>
            <w:lang w:eastAsia="zh-CN"/>
          </w:rPr>
          <w:t>sekretariat@zk-pobiedziska.pl</w:t>
        </w:r>
      </w:hyperlink>
      <w:r w:rsidRPr="00860911">
        <w:rPr>
          <w:rFonts w:eastAsia="Times New Roman" w:cs="Arial"/>
          <w:lang w:eastAsia="zh-CN"/>
        </w:rPr>
        <w:t xml:space="preserve">, adres strony internetowej: </w:t>
      </w:r>
      <w:hyperlink r:id="rId8" w:history="1">
        <w:r w:rsidR="007E5591" w:rsidRPr="003224FE">
          <w:rPr>
            <w:rStyle w:val="Hipercze"/>
            <w:rFonts w:eastAsia="Times New Roman" w:cs="Arial"/>
            <w:lang w:eastAsia="zh-CN"/>
          </w:rPr>
          <w:t>www.zk-pobiedziska.pl</w:t>
        </w:r>
      </w:hyperlink>
      <w:r w:rsidR="007E5591">
        <w:rPr>
          <w:rFonts w:eastAsia="Times New Roman" w:cs="Arial"/>
          <w:lang w:eastAsia="zh-CN"/>
        </w:rPr>
        <w:t xml:space="preserve"> </w:t>
      </w:r>
      <w:r w:rsidRPr="00860911">
        <w:rPr>
          <w:rFonts w:eastAsia="Times New Roman" w:cs="Arial"/>
          <w:lang w:eastAsia="zh-CN"/>
        </w:rPr>
        <w:t xml:space="preserve"> zwana dalej jako: „Zamawiającym”.</w:t>
      </w:r>
    </w:p>
    <w:p w14:paraId="5FBC6282" w14:textId="77777777" w:rsidR="00C65B08" w:rsidRPr="00860911" w:rsidRDefault="00C65B08" w:rsidP="00C65B08">
      <w:pPr>
        <w:suppressAutoHyphens/>
        <w:spacing w:after="0" w:line="360" w:lineRule="auto"/>
        <w:ind w:left="284"/>
        <w:jc w:val="both"/>
        <w:rPr>
          <w:rFonts w:eastAsia="Times New Roman" w:cs="Arial"/>
          <w:lang w:eastAsia="zh-CN"/>
        </w:rPr>
      </w:pPr>
    </w:p>
    <w:p w14:paraId="591C0A90" w14:textId="77777777" w:rsidR="00C65B08" w:rsidRPr="00860911" w:rsidRDefault="00C65B08" w:rsidP="00C65B08">
      <w:pPr>
        <w:numPr>
          <w:ilvl w:val="0"/>
          <w:numId w:val="9"/>
        </w:numPr>
        <w:suppressAutoHyphens/>
        <w:spacing w:after="0" w:line="360" w:lineRule="auto"/>
        <w:ind w:left="284" w:hanging="284"/>
        <w:jc w:val="both"/>
        <w:rPr>
          <w:rFonts w:eastAsia="Times New Roman" w:cs="Arial"/>
          <w:lang w:eastAsia="zh-CN"/>
        </w:rPr>
      </w:pPr>
      <w:r w:rsidRPr="00860911">
        <w:rPr>
          <w:rFonts w:eastAsia="Times New Roman" w:cs="Arial"/>
          <w:b/>
          <w:u w:val="single"/>
          <w:lang w:eastAsia="zh-CN"/>
        </w:rPr>
        <w:t>Tryb udzielenia zamówienia:</w:t>
      </w:r>
      <w:r w:rsidRPr="00860911">
        <w:rPr>
          <w:rFonts w:eastAsia="Times New Roman" w:cs="Arial"/>
          <w:b/>
          <w:lang w:eastAsia="zh-CN"/>
        </w:rPr>
        <w:t xml:space="preserve"> </w:t>
      </w:r>
    </w:p>
    <w:p w14:paraId="23CE2163" w14:textId="77777777" w:rsidR="00C65B08" w:rsidRPr="00860911" w:rsidRDefault="00C65B08" w:rsidP="00C65B08">
      <w:pPr>
        <w:suppressAutoHyphens/>
        <w:spacing w:after="0" w:line="360" w:lineRule="auto"/>
        <w:ind w:left="284"/>
        <w:jc w:val="both"/>
        <w:rPr>
          <w:rFonts w:eastAsia="Times New Roman" w:cs="Arial"/>
          <w:b/>
          <w:lang w:eastAsia="zh-CN"/>
        </w:rPr>
      </w:pPr>
    </w:p>
    <w:p w14:paraId="35E39C19" w14:textId="00A731FA" w:rsidR="00C65B08" w:rsidRPr="00860911" w:rsidRDefault="00C65B08" w:rsidP="00C65B08">
      <w:pPr>
        <w:suppressAutoHyphens/>
        <w:spacing w:after="0" w:line="360" w:lineRule="auto"/>
        <w:ind w:left="284"/>
        <w:jc w:val="both"/>
        <w:rPr>
          <w:rFonts w:eastAsia="Times New Roman" w:cs="Arial"/>
          <w:lang w:eastAsia="zh-CN"/>
        </w:rPr>
      </w:pPr>
      <w:r w:rsidRPr="00860911">
        <w:rPr>
          <w:rFonts w:eastAsia="Times New Roman" w:cs="Arial"/>
          <w:lang w:eastAsia="zh-CN"/>
        </w:rPr>
        <w:t>Postępowanie jest prowadzone zgodnie z ustawą z dnia 29 stycznia 2004 r. - Prawo zamówień publicznych (Dz.U. z 201</w:t>
      </w:r>
      <w:r w:rsidR="005225D5">
        <w:rPr>
          <w:rFonts w:eastAsia="Times New Roman" w:cs="Arial"/>
          <w:lang w:eastAsia="zh-CN"/>
        </w:rPr>
        <w:t>8</w:t>
      </w:r>
      <w:r w:rsidRPr="00860911">
        <w:rPr>
          <w:rFonts w:eastAsia="Times New Roman" w:cs="Arial"/>
          <w:lang w:eastAsia="zh-CN"/>
        </w:rPr>
        <w:t xml:space="preserve"> r. poz. </w:t>
      </w:r>
      <w:r w:rsidR="005225D5">
        <w:rPr>
          <w:rFonts w:eastAsia="Times New Roman" w:cs="Arial"/>
          <w:lang w:eastAsia="zh-CN"/>
        </w:rPr>
        <w:t xml:space="preserve">1986 </w:t>
      </w:r>
      <w:r w:rsidRPr="00860911">
        <w:rPr>
          <w:rFonts w:eastAsia="Times New Roman" w:cs="Arial"/>
          <w:lang w:eastAsia="zh-CN"/>
        </w:rPr>
        <w:t xml:space="preserve">z </w:t>
      </w:r>
      <w:proofErr w:type="spellStart"/>
      <w:r w:rsidRPr="00860911">
        <w:rPr>
          <w:rFonts w:eastAsia="Times New Roman" w:cs="Arial"/>
          <w:lang w:eastAsia="zh-CN"/>
        </w:rPr>
        <w:t>późn</w:t>
      </w:r>
      <w:proofErr w:type="spellEnd"/>
      <w:r w:rsidRPr="00860911">
        <w:rPr>
          <w:rFonts w:eastAsia="Times New Roman" w:cs="Arial"/>
          <w:lang w:eastAsia="zh-CN"/>
        </w:rPr>
        <w:t>. zm.) zwanej dalej jako: „Prawo zamówień publicznych” lub „</w:t>
      </w:r>
      <w:proofErr w:type="spellStart"/>
      <w:r w:rsidRPr="00860911">
        <w:rPr>
          <w:rFonts w:eastAsia="Times New Roman" w:cs="Arial"/>
          <w:lang w:eastAsia="zh-CN"/>
        </w:rPr>
        <w:t>Pzp</w:t>
      </w:r>
      <w:proofErr w:type="spellEnd"/>
      <w:r w:rsidRPr="00860911">
        <w:rPr>
          <w:rFonts w:eastAsia="Times New Roman" w:cs="Arial"/>
          <w:lang w:eastAsia="zh-CN"/>
        </w:rPr>
        <w:t xml:space="preserve">”, w trybie przetargu nieograniczonego. Wartość zamówienia jest mniejsza niż kwota określona w przepisach wydanych dla dostaw na podstawie art. 11 ust. 8 </w:t>
      </w:r>
      <w:proofErr w:type="spellStart"/>
      <w:r w:rsidRPr="00860911">
        <w:rPr>
          <w:rFonts w:eastAsia="Times New Roman" w:cs="Arial"/>
          <w:lang w:eastAsia="zh-CN"/>
        </w:rPr>
        <w:t>Pzp</w:t>
      </w:r>
      <w:proofErr w:type="spellEnd"/>
      <w:r w:rsidRPr="00860911">
        <w:rPr>
          <w:rFonts w:eastAsia="Times New Roman" w:cs="Arial"/>
          <w:lang w:eastAsia="zh-CN"/>
        </w:rPr>
        <w:t>.</w:t>
      </w:r>
    </w:p>
    <w:p w14:paraId="77E82958" w14:textId="77777777" w:rsidR="00C65B08" w:rsidRPr="00860911" w:rsidRDefault="00C65B08" w:rsidP="00C65B08">
      <w:pPr>
        <w:suppressAutoHyphens/>
        <w:spacing w:after="0" w:line="360" w:lineRule="auto"/>
        <w:ind w:left="284"/>
        <w:jc w:val="both"/>
        <w:rPr>
          <w:rFonts w:eastAsia="Times New Roman" w:cs="Arial"/>
          <w:lang w:eastAsia="zh-CN"/>
        </w:rPr>
      </w:pPr>
    </w:p>
    <w:p w14:paraId="20871300" w14:textId="77777777" w:rsidR="00C65B08" w:rsidRPr="00860911" w:rsidRDefault="00C65B08" w:rsidP="00C65B08">
      <w:pPr>
        <w:numPr>
          <w:ilvl w:val="0"/>
          <w:numId w:val="9"/>
        </w:numPr>
        <w:suppressAutoHyphens/>
        <w:spacing w:after="0" w:line="360" w:lineRule="auto"/>
        <w:ind w:left="284" w:hanging="284"/>
        <w:jc w:val="both"/>
        <w:rPr>
          <w:rFonts w:eastAsia="Times New Roman" w:cs="Arial"/>
          <w:u w:val="single"/>
          <w:lang w:eastAsia="zh-CN"/>
        </w:rPr>
      </w:pPr>
      <w:r w:rsidRPr="00860911">
        <w:rPr>
          <w:rFonts w:eastAsia="Times New Roman" w:cs="Arial"/>
          <w:b/>
          <w:color w:val="000000"/>
          <w:u w:val="single"/>
          <w:lang w:eastAsia="zh-CN"/>
        </w:rPr>
        <w:t>Opis przedmiotu zamówienia:</w:t>
      </w:r>
    </w:p>
    <w:p w14:paraId="78F0AE8E" w14:textId="77777777" w:rsidR="00C65B08" w:rsidRPr="00860911" w:rsidRDefault="00C65B08" w:rsidP="00C65B08">
      <w:pPr>
        <w:numPr>
          <w:ilvl w:val="0"/>
          <w:numId w:val="15"/>
        </w:numPr>
        <w:spacing w:after="0" w:line="360" w:lineRule="auto"/>
        <w:jc w:val="both"/>
        <w:rPr>
          <w:rFonts w:eastAsia="Times New Roman" w:cs="Arial"/>
        </w:rPr>
      </w:pPr>
      <w:r w:rsidRPr="00860911">
        <w:rPr>
          <w:rFonts w:eastAsia="Times New Roman" w:cs="Arial"/>
          <w:lang w:eastAsia="pl-PL"/>
        </w:rPr>
        <w:t xml:space="preserve">Przedmiotem Zamówienia jest zakup: </w:t>
      </w:r>
    </w:p>
    <w:p w14:paraId="44656955" w14:textId="5C2F34D4" w:rsidR="00C65B08" w:rsidRPr="001F7496" w:rsidRDefault="00C65B08" w:rsidP="001F7496">
      <w:pPr>
        <w:numPr>
          <w:ilvl w:val="1"/>
          <w:numId w:val="15"/>
        </w:numPr>
        <w:spacing w:after="0" w:line="360" w:lineRule="auto"/>
        <w:jc w:val="both"/>
        <w:rPr>
          <w:rFonts w:eastAsia="Times New Roman" w:cs="Arial"/>
        </w:rPr>
      </w:pPr>
      <w:r w:rsidRPr="00860911">
        <w:rPr>
          <w:rFonts w:eastAsia="Times New Roman" w:cs="Arial"/>
          <w:lang w:eastAsia="pl-PL"/>
        </w:rPr>
        <w:t xml:space="preserve">benzyny bezołowiowej 95 w ilości szacunkowej </w:t>
      </w:r>
      <w:r w:rsidR="001F7496">
        <w:rPr>
          <w:rFonts w:eastAsia="Times New Roman" w:cs="Arial"/>
        </w:rPr>
        <w:t>5.000</w:t>
      </w:r>
      <w:r w:rsidRPr="001F7496">
        <w:rPr>
          <w:rFonts w:eastAsia="Times New Roman" w:cs="Arial"/>
          <w:lang w:eastAsia="pl-PL"/>
        </w:rPr>
        <w:t xml:space="preserve"> litrów,</w:t>
      </w:r>
    </w:p>
    <w:p w14:paraId="0186C384" w14:textId="7A5432C1" w:rsidR="00C65B08" w:rsidRPr="00860911" w:rsidRDefault="00C65B08" w:rsidP="00C65B08">
      <w:pPr>
        <w:numPr>
          <w:ilvl w:val="1"/>
          <w:numId w:val="15"/>
        </w:numPr>
        <w:spacing w:after="0" w:line="360" w:lineRule="auto"/>
        <w:jc w:val="both"/>
        <w:rPr>
          <w:rFonts w:eastAsia="Times New Roman" w:cs="Arial"/>
        </w:rPr>
      </w:pPr>
      <w:r w:rsidRPr="00860911">
        <w:rPr>
          <w:rFonts w:eastAsia="Times New Roman" w:cs="Arial"/>
          <w:lang w:eastAsia="pl-PL"/>
        </w:rPr>
        <w:t xml:space="preserve">oleju napędowego w ilości szacunkowej </w:t>
      </w:r>
      <w:r w:rsidR="001F7496">
        <w:rPr>
          <w:rFonts w:eastAsia="Times New Roman" w:cs="Arial"/>
          <w:lang w:eastAsia="pl-PL"/>
        </w:rPr>
        <w:t>125.000</w:t>
      </w:r>
      <w:r w:rsidR="00860911">
        <w:rPr>
          <w:rFonts w:eastAsia="Times New Roman" w:cs="Arial"/>
          <w:lang w:eastAsia="pl-PL"/>
        </w:rPr>
        <w:t xml:space="preserve"> </w:t>
      </w:r>
      <w:r w:rsidRPr="00860911">
        <w:rPr>
          <w:rFonts w:eastAsia="Times New Roman" w:cs="Arial"/>
          <w:lang w:eastAsia="pl-PL"/>
        </w:rPr>
        <w:t>litrów,</w:t>
      </w:r>
    </w:p>
    <w:p w14:paraId="2A074611" w14:textId="77777777" w:rsidR="00C65B08" w:rsidRPr="00860911" w:rsidRDefault="00C65B08" w:rsidP="00C65B08">
      <w:pPr>
        <w:spacing w:after="0" w:line="360" w:lineRule="auto"/>
        <w:ind w:left="360" w:firstLine="349"/>
        <w:jc w:val="both"/>
        <w:rPr>
          <w:rFonts w:eastAsia="Times New Roman" w:cs="Arial"/>
          <w:lang w:eastAsia="pl-PL"/>
        </w:rPr>
      </w:pPr>
      <w:r w:rsidRPr="00860911">
        <w:rPr>
          <w:rFonts w:eastAsia="Times New Roman" w:cs="Arial"/>
          <w:lang w:eastAsia="pl-PL"/>
        </w:rPr>
        <w:t xml:space="preserve">dla jednostek transportowych i sprzętu będących w dyspozycji Zamawiającego w okresie od </w:t>
      </w:r>
      <w:r w:rsidR="00860911" w:rsidRPr="00860911">
        <w:rPr>
          <w:rFonts w:eastAsia="Times New Roman" w:cs="Arial"/>
          <w:b/>
          <w:lang w:eastAsia="pl-PL"/>
        </w:rPr>
        <w:t xml:space="preserve">01.01.2019 </w:t>
      </w:r>
      <w:r w:rsidR="00860911">
        <w:rPr>
          <w:rFonts w:eastAsia="Times New Roman" w:cs="Arial"/>
          <w:lang w:eastAsia="pl-PL"/>
        </w:rPr>
        <w:t xml:space="preserve">r. do </w:t>
      </w:r>
      <w:r w:rsidR="00860911" w:rsidRPr="00860911">
        <w:rPr>
          <w:rFonts w:eastAsia="Times New Roman" w:cs="Arial"/>
          <w:b/>
          <w:lang w:eastAsia="pl-PL"/>
        </w:rPr>
        <w:t>31 grudnia 2019</w:t>
      </w:r>
      <w:r w:rsidRPr="00860911">
        <w:rPr>
          <w:rFonts w:eastAsia="Times New Roman" w:cs="Arial"/>
          <w:b/>
          <w:lang w:eastAsia="pl-PL"/>
        </w:rPr>
        <w:t xml:space="preserve"> </w:t>
      </w:r>
      <w:bookmarkStart w:id="0" w:name="_GoBack"/>
      <w:r w:rsidRPr="007E5591">
        <w:rPr>
          <w:rFonts w:eastAsia="Times New Roman" w:cs="Arial"/>
          <w:lang w:eastAsia="pl-PL"/>
        </w:rPr>
        <w:t>r.</w:t>
      </w:r>
      <w:r w:rsidRPr="00860911">
        <w:rPr>
          <w:rFonts w:eastAsia="Times New Roman" w:cs="Arial"/>
          <w:lang w:eastAsia="pl-PL"/>
        </w:rPr>
        <w:t xml:space="preserve"> </w:t>
      </w:r>
      <w:bookmarkEnd w:id="0"/>
      <w:r w:rsidRPr="00860911">
        <w:rPr>
          <w:rFonts w:eastAsia="Times New Roman" w:cs="Arial"/>
          <w:lang w:eastAsia="pl-PL"/>
        </w:rPr>
        <w:t xml:space="preserve">włącznie. </w:t>
      </w:r>
    </w:p>
    <w:p w14:paraId="7417CCF8" w14:textId="77777777" w:rsidR="00C65B08" w:rsidRPr="00860911" w:rsidRDefault="00C65B08" w:rsidP="00C65B08">
      <w:pPr>
        <w:numPr>
          <w:ilvl w:val="0"/>
          <w:numId w:val="15"/>
        </w:numPr>
        <w:spacing w:after="0" w:line="360" w:lineRule="auto"/>
        <w:jc w:val="both"/>
        <w:rPr>
          <w:rFonts w:eastAsia="Times New Roman" w:cs="Arial"/>
          <w:lang w:eastAsia="pl-PL"/>
        </w:rPr>
      </w:pPr>
      <w:r w:rsidRPr="00860911">
        <w:rPr>
          <w:rFonts w:eastAsia="Times New Roman" w:cs="Arial"/>
          <w:lang w:eastAsia="pl-PL"/>
        </w:rPr>
        <w:t xml:space="preserve">Podane ilości są szacowane w </w:t>
      </w:r>
      <w:r w:rsidR="00860911">
        <w:rPr>
          <w:rFonts w:eastAsia="Times New Roman" w:cs="Arial"/>
          <w:lang w:eastAsia="pl-PL"/>
        </w:rPr>
        <w:t xml:space="preserve">oparciu o zużycie paliw w 2018 roku, w związku z czym mogą </w:t>
      </w:r>
      <w:r w:rsidRPr="00860911">
        <w:rPr>
          <w:rFonts w:eastAsia="Times New Roman" w:cs="Arial"/>
          <w:lang w:eastAsia="pl-PL"/>
        </w:rPr>
        <w:t>ulec zmianie. Zakres zmian przewiduje się na poziomie +/- 15%. Niezależnie od ilości zakupionego paliwa w stosunku do szacunkowej ilości, wykonawcy nie będzie przysługiwało żadne roszczenie wobec Zamawiającego.</w:t>
      </w:r>
    </w:p>
    <w:p w14:paraId="501F46C8" w14:textId="77777777" w:rsidR="00C65B08" w:rsidRPr="00860911" w:rsidRDefault="00C65B08" w:rsidP="00C65B08">
      <w:pPr>
        <w:numPr>
          <w:ilvl w:val="0"/>
          <w:numId w:val="15"/>
        </w:numPr>
        <w:spacing w:after="0" w:line="360" w:lineRule="auto"/>
        <w:jc w:val="both"/>
        <w:rPr>
          <w:rFonts w:eastAsia="Times New Roman" w:cs="Arial"/>
          <w:lang w:eastAsia="pl-PL"/>
        </w:rPr>
      </w:pPr>
      <w:r w:rsidRPr="00860911">
        <w:rPr>
          <w:rFonts w:eastAsia="Times New Roman" w:cs="Arial"/>
          <w:lang w:eastAsia="pl-PL"/>
        </w:rPr>
        <w:t xml:space="preserve">Opis przedmiotu zamówienia za pomocą kodów Wspólnego Słownika Zamówień Publicznych: </w:t>
      </w:r>
    </w:p>
    <w:p w14:paraId="5AEB527A" w14:textId="77777777" w:rsidR="00C65B08" w:rsidRPr="00860911" w:rsidRDefault="005225D5" w:rsidP="00C65B08">
      <w:pPr>
        <w:numPr>
          <w:ilvl w:val="1"/>
          <w:numId w:val="15"/>
        </w:numPr>
        <w:spacing w:after="0" w:line="360" w:lineRule="auto"/>
        <w:jc w:val="both"/>
        <w:rPr>
          <w:rFonts w:eastAsia="Times New Roman" w:cs="Arial"/>
          <w:lang w:eastAsia="pl-PL"/>
        </w:rPr>
      </w:pPr>
      <w:r>
        <w:rPr>
          <w:rFonts w:eastAsia="Times New Roman" w:cs="Arial"/>
          <w:lang w:eastAsia="pl-PL"/>
        </w:rPr>
        <w:t xml:space="preserve">CPV - </w:t>
      </w:r>
      <w:r w:rsidR="00C65B08" w:rsidRPr="00860911">
        <w:rPr>
          <w:rFonts w:eastAsia="Times New Roman" w:cs="Arial"/>
          <w:lang w:eastAsia="pl-PL"/>
        </w:rPr>
        <w:t xml:space="preserve">09132100-4 Benzyna bezołowiowa, </w:t>
      </w:r>
    </w:p>
    <w:p w14:paraId="10C7FAC6" w14:textId="77777777" w:rsidR="00C65B08" w:rsidRPr="00860911" w:rsidRDefault="005225D5" w:rsidP="00C65B08">
      <w:pPr>
        <w:numPr>
          <w:ilvl w:val="1"/>
          <w:numId w:val="15"/>
        </w:numPr>
        <w:spacing w:after="0" w:line="360" w:lineRule="auto"/>
        <w:jc w:val="both"/>
        <w:rPr>
          <w:rFonts w:eastAsia="Times New Roman" w:cs="Arial"/>
          <w:lang w:eastAsia="pl-PL"/>
        </w:rPr>
      </w:pPr>
      <w:r>
        <w:rPr>
          <w:rFonts w:eastAsia="Times New Roman" w:cs="Arial"/>
          <w:lang w:eastAsia="pl-PL"/>
        </w:rPr>
        <w:t xml:space="preserve">CPV - </w:t>
      </w:r>
      <w:r w:rsidR="00C65B08" w:rsidRPr="00860911">
        <w:rPr>
          <w:rFonts w:eastAsia="Times New Roman" w:cs="Arial"/>
          <w:lang w:eastAsia="pl-PL"/>
        </w:rPr>
        <w:t xml:space="preserve">09134100-8 Olej napędowy. </w:t>
      </w:r>
    </w:p>
    <w:p w14:paraId="62EC3959" w14:textId="77777777" w:rsidR="00C65B08" w:rsidRPr="00860911" w:rsidRDefault="00C65B08" w:rsidP="00C65B08">
      <w:pPr>
        <w:numPr>
          <w:ilvl w:val="0"/>
          <w:numId w:val="15"/>
        </w:numPr>
        <w:spacing w:after="0" w:line="360" w:lineRule="auto"/>
        <w:jc w:val="both"/>
        <w:rPr>
          <w:rFonts w:eastAsia="Times New Roman" w:cs="Arial"/>
          <w:lang w:eastAsia="pl-PL"/>
        </w:rPr>
      </w:pPr>
      <w:r w:rsidRPr="00860911">
        <w:rPr>
          <w:rFonts w:eastAsia="Times New Roman" w:cs="Arial"/>
          <w:lang w:eastAsia="pl-PL"/>
        </w:rPr>
        <w:t>Tankowania będą realizowane na zasadzie doraźnych nierytmicznych (nieregularnych) wizyt na stacji paliw Wykonawcy.</w:t>
      </w:r>
    </w:p>
    <w:p w14:paraId="1B60E6BF" w14:textId="77777777" w:rsidR="00C65B08" w:rsidRPr="00860911" w:rsidRDefault="00C65B08" w:rsidP="00C65B08">
      <w:pPr>
        <w:numPr>
          <w:ilvl w:val="0"/>
          <w:numId w:val="15"/>
        </w:numPr>
        <w:spacing w:after="0" w:line="360" w:lineRule="auto"/>
        <w:jc w:val="both"/>
        <w:rPr>
          <w:rFonts w:eastAsia="Times New Roman" w:cs="Arial"/>
          <w:lang w:eastAsia="pl-PL"/>
        </w:rPr>
      </w:pPr>
      <w:r w:rsidRPr="00860911">
        <w:rPr>
          <w:rFonts w:eastAsia="Times New Roman" w:cs="Arial"/>
          <w:lang w:eastAsia="pl-PL"/>
        </w:rPr>
        <w:t>Stacja paliw Wykonawcy może być oddalona od miejscowości Pobiedziska nie więcej niż o 5 km.</w:t>
      </w:r>
    </w:p>
    <w:p w14:paraId="6F80F7F0" w14:textId="77777777" w:rsidR="00C65B08" w:rsidRPr="00860911" w:rsidRDefault="00C65B08" w:rsidP="00C65B08">
      <w:pPr>
        <w:numPr>
          <w:ilvl w:val="0"/>
          <w:numId w:val="15"/>
        </w:numPr>
        <w:spacing w:after="0" w:line="360" w:lineRule="auto"/>
        <w:jc w:val="both"/>
        <w:rPr>
          <w:rFonts w:eastAsia="Times New Roman" w:cs="Arial"/>
          <w:lang w:eastAsia="pl-PL"/>
        </w:rPr>
      </w:pPr>
      <w:r w:rsidRPr="00860911">
        <w:rPr>
          <w:rFonts w:eastAsia="Times New Roman" w:cs="Arial"/>
          <w:lang w:eastAsia="pl-PL"/>
        </w:rPr>
        <w:t>Stacja powinna umożliwiać całodobowe tankowanie zbiorników z możliwością tankowania w sytuacjach wyjątkowych również w soboty, niedziele oraz święta.</w:t>
      </w:r>
    </w:p>
    <w:p w14:paraId="41B4A820" w14:textId="77777777" w:rsidR="00C65B08" w:rsidRPr="00860911" w:rsidRDefault="00C65B08" w:rsidP="00C65B08">
      <w:pPr>
        <w:numPr>
          <w:ilvl w:val="0"/>
          <w:numId w:val="15"/>
        </w:numPr>
        <w:spacing w:after="0" w:line="360" w:lineRule="auto"/>
        <w:jc w:val="both"/>
        <w:rPr>
          <w:rFonts w:eastAsia="Times New Roman" w:cs="Arial"/>
          <w:lang w:eastAsia="pl-PL"/>
        </w:rPr>
      </w:pPr>
      <w:r w:rsidRPr="00860911">
        <w:rPr>
          <w:rFonts w:eastAsia="Times New Roman" w:cs="Arial"/>
          <w:lang w:eastAsia="pl-PL"/>
        </w:rPr>
        <w:t xml:space="preserve">Każdorazowa sprzedaż paliw musi być ewidencjonowana w karcie sprzedaży z podaniem numeru rejestracyjnego pojazdu, dnia zakupu paliwa i jego ilości. Kartę sprzedaży paliw należy </w:t>
      </w:r>
      <w:r w:rsidRPr="00860911">
        <w:rPr>
          <w:rFonts w:eastAsia="Times New Roman" w:cs="Arial"/>
          <w:lang w:eastAsia="pl-PL"/>
        </w:rPr>
        <w:lastRenderedPageBreak/>
        <w:t xml:space="preserve">każdorazowo dołączyć do faktury. Każdy wpis w karcie sprzedaży paliwa musi być własnoręcznie podpisany przez osobę dokonującą zakupu paliwa. </w:t>
      </w:r>
    </w:p>
    <w:p w14:paraId="4AA2A9DE" w14:textId="77777777" w:rsidR="00C65B08" w:rsidRPr="00860911" w:rsidRDefault="00C65B08" w:rsidP="00C65B08">
      <w:pPr>
        <w:numPr>
          <w:ilvl w:val="0"/>
          <w:numId w:val="15"/>
        </w:numPr>
        <w:spacing w:after="0" w:line="360" w:lineRule="auto"/>
        <w:jc w:val="both"/>
        <w:rPr>
          <w:rFonts w:eastAsia="Times New Roman" w:cs="Arial"/>
          <w:lang w:eastAsia="pl-PL"/>
        </w:rPr>
      </w:pPr>
      <w:r w:rsidRPr="00860911">
        <w:rPr>
          <w:rFonts w:eastAsia="Times New Roman" w:cs="Arial"/>
          <w:lang w:eastAsia="pl-PL"/>
        </w:rPr>
        <w:t>Wykonawca gwarantuje, że sprzedawane paliwo będzie spełniało wymogi jakościowe określone w przepisach powszechnie obowiązującego prawa, w szczególności Rozporządzenia Ministra Gospodarki z dnia 9 października 2015 r. w sprawie wymagań jakościowych dla paliw ciekłych (Dz.U. z 2015 r. poz. 1680)</w:t>
      </w:r>
      <w:r w:rsidRPr="00860911" w:rsidDel="00F351BA">
        <w:rPr>
          <w:rFonts w:eastAsia="Times New Roman" w:cs="Arial"/>
          <w:lang w:eastAsia="pl-PL"/>
        </w:rPr>
        <w:t xml:space="preserve"> </w:t>
      </w:r>
      <w:r w:rsidRPr="00860911">
        <w:rPr>
          <w:rFonts w:eastAsia="Times New Roman" w:cs="Arial"/>
          <w:lang w:eastAsia="pl-PL"/>
        </w:rPr>
        <w:t xml:space="preserve">, oraz wymogi określone w normach PN-EN 590 oraz PN-EN 228. </w:t>
      </w:r>
    </w:p>
    <w:p w14:paraId="5D5B861C" w14:textId="77777777" w:rsidR="00C65B08" w:rsidRPr="00860911" w:rsidRDefault="00C65B08" w:rsidP="00C65B08">
      <w:pPr>
        <w:numPr>
          <w:ilvl w:val="0"/>
          <w:numId w:val="15"/>
        </w:numPr>
        <w:spacing w:after="0" w:line="360" w:lineRule="auto"/>
        <w:jc w:val="both"/>
        <w:rPr>
          <w:rFonts w:eastAsia="Times New Roman" w:cs="Arial"/>
          <w:lang w:eastAsia="pl-PL"/>
        </w:rPr>
      </w:pPr>
      <w:r w:rsidRPr="00860911">
        <w:rPr>
          <w:rFonts w:eastAsia="Times New Roman" w:cs="Arial"/>
          <w:lang w:eastAsia="pl-PL"/>
        </w:rPr>
        <w:t xml:space="preserve">Wykonawca będzie zobowiązany do utrzymania dla Zamawiającego przez cały okres umowy niezmienionej stopy procentowej upustu (marży) od ceny paliwa wraz z uwidocznieniem go na fakturze. </w:t>
      </w:r>
    </w:p>
    <w:p w14:paraId="1B34BF8F" w14:textId="77777777" w:rsidR="00C65B08" w:rsidRPr="00860911" w:rsidRDefault="00C65B08" w:rsidP="00C65B08">
      <w:pPr>
        <w:spacing w:after="0" w:line="360" w:lineRule="auto"/>
        <w:ind w:left="720"/>
        <w:jc w:val="both"/>
        <w:rPr>
          <w:rFonts w:eastAsia="Times New Roman" w:cs="Arial"/>
          <w:lang w:eastAsia="pl-PL"/>
        </w:rPr>
      </w:pPr>
    </w:p>
    <w:p w14:paraId="51A58D31" w14:textId="77777777" w:rsidR="00C65B08" w:rsidRPr="00860911" w:rsidRDefault="00C65B08" w:rsidP="00C65B08">
      <w:pPr>
        <w:numPr>
          <w:ilvl w:val="0"/>
          <w:numId w:val="9"/>
        </w:numPr>
        <w:suppressAutoHyphens/>
        <w:spacing w:after="0" w:line="360" w:lineRule="auto"/>
        <w:ind w:left="284" w:hanging="284"/>
        <w:jc w:val="both"/>
        <w:rPr>
          <w:rFonts w:eastAsia="Times New Roman" w:cs="Arial"/>
          <w:b/>
          <w:u w:val="single"/>
          <w:lang w:eastAsia="zh-CN"/>
        </w:rPr>
      </w:pPr>
      <w:r w:rsidRPr="00860911">
        <w:rPr>
          <w:rFonts w:eastAsia="Times New Roman" w:cs="Arial"/>
          <w:b/>
          <w:u w:val="single"/>
          <w:lang w:eastAsia="zh-CN"/>
        </w:rPr>
        <w:t>Zamówienia – art. 67 ust.1 pkt 6</w:t>
      </w:r>
    </w:p>
    <w:p w14:paraId="57266C23" w14:textId="77777777" w:rsidR="00C65B08" w:rsidRPr="00860911" w:rsidRDefault="00C65B08" w:rsidP="00C65B08">
      <w:pPr>
        <w:suppressAutoHyphens/>
        <w:spacing w:after="0" w:line="360" w:lineRule="auto"/>
        <w:ind w:left="284"/>
        <w:jc w:val="both"/>
        <w:rPr>
          <w:rFonts w:eastAsia="Times New Roman" w:cs="Arial"/>
          <w:b/>
          <w:u w:val="single"/>
          <w:lang w:eastAsia="zh-CN"/>
        </w:rPr>
      </w:pPr>
    </w:p>
    <w:p w14:paraId="780F64A9" w14:textId="77777777" w:rsidR="00C65B08" w:rsidRPr="00860911" w:rsidRDefault="00C65B08" w:rsidP="00C65B08">
      <w:pPr>
        <w:suppressAutoHyphens/>
        <w:spacing w:after="0" w:line="360" w:lineRule="auto"/>
        <w:ind w:left="284"/>
        <w:jc w:val="both"/>
        <w:rPr>
          <w:rFonts w:eastAsia="Times New Roman" w:cs="Arial"/>
          <w:lang w:eastAsia="zh-CN"/>
        </w:rPr>
      </w:pPr>
      <w:r w:rsidRPr="00860911">
        <w:rPr>
          <w:rFonts w:eastAsia="Times New Roman" w:cs="Arial"/>
          <w:lang w:eastAsia="zh-CN"/>
        </w:rPr>
        <w:t xml:space="preserve">Zamawiający nie przewiduje udzielenie zamówień na podstawie art. 67 ust.1 pkt 6 </w:t>
      </w:r>
      <w:proofErr w:type="spellStart"/>
      <w:r w:rsidRPr="00860911">
        <w:rPr>
          <w:rFonts w:eastAsia="Times New Roman" w:cs="Arial"/>
          <w:lang w:eastAsia="zh-CN"/>
        </w:rPr>
        <w:t>Pzp</w:t>
      </w:r>
      <w:proofErr w:type="spellEnd"/>
      <w:r w:rsidRPr="00860911">
        <w:rPr>
          <w:rFonts w:eastAsia="Times New Roman" w:cs="Arial"/>
          <w:lang w:eastAsia="zh-CN"/>
        </w:rPr>
        <w:t xml:space="preserve">. </w:t>
      </w:r>
    </w:p>
    <w:p w14:paraId="0195A175" w14:textId="77777777" w:rsidR="00C65B08" w:rsidRPr="00860911" w:rsidRDefault="00C65B08" w:rsidP="00C65B08">
      <w:pPr>
        <w:suppressAutoHyphens/>
        <w:spacing w:after="0" w:line="360" w:lineRule="auto"/>
        <w:ind w:left="284"/>
        <w:jc w:val="both"/>
        <w:rPr>
          <w:rFonts w:eastAsia="Times New Roman" w:cs="Arial"/>
          <w:lang w:eastAsia="zh-CN"/>
        </w:rPr>
      </w:pPr>
    </w:p>
    <w:p w14:paraId="645FB4EE" w14:textId="77777777" w:rsidR="00C65B08" w:rsidRPr="00860911" w:rsidRDefault="00C65B08" w:rsidP="00C65B08">
      <w:pPr>
        <w:numPr>
          <w:ilvl w:val="0"/>
          <w:numId w:val="9"/>
        </w:numPr>
        <w:suppressAutoHyphens/>
        <w:spacing w:after="0" w:line="360" w:lineRule="auto"/>
        <w:ind w:left="284" w:hanging="284"/>
        <w:jc w:val="both"/>
        <w:rPr>
          <w:rFonts w:eastAsia="Times New Roman" w:cs="Arial"/>
          <w:b/>
          <w:u w:val="single"/>
          <w:lang w:eastAsia="zh-CN"/>
        </w:rPr>
      </w:pPr>
      <w:r w:rsidRPr="00860911">
        <w:rPr>
          <w:rFonts w:eastAsia="Times New Roman" w:cs="Arial"/>
          <w:b/>
          <w:u w:val="single"/>
          <w:lang w:eastAsia="zh-CN"/>
        </w:rPr>
        <w:t>Termin wykonania zamówienia:</w:t>
      </w:r>
    </w:p>
    <w:p w14:paraId="46AD0DD7" w14:textId="77777777" w:rsidR="00C65B08" w:rsidRPr="00860911" w:rsidRDefault="00C65B08" w:rsidP="00C65B08">
      <w:pPr>
        <w:spacing w:after="0" w:line="360" w:lineRule="auto"/>
        <w:jc w:val="both"/>
        <w:rPr>
          <w:rFonts w:eastAsia="Times New Roman" w:cs="Arial"/>
          <w:lang w:eastAsia="pl-PL"/>
        </w:rPr>
      </w:pPr>
    </w:p>
    <w:p w14:paraId="77F8CE50" w14:textId="77777777" w:rsidR="00C65B08" w:rsidRPr="00860911" w:rsidRDefault="00C65B08" w:rsidP="00C65B08">
      <w:pPr>
        <w:numPr>
          <w:ilvl w:val="0"/>
          <w:numId w:val="16"/>
        </w:numPr>
        <w:suppressAutoHyphens/>
        <w:spacing w:after="0" w:line="360" w:lineRule="auto"/>
        <w:jc w:val="both"/>
        <w:rPr>
          <w:rFonts w:eastAsia="Times New Roman" w:cs="Arial"/>
          <w:lang w:eastAsia="zh-CN"/>
        </w:rPr>
      </w:pPr>
      <w:r w:rsidRPr="00860911">
        <w:rPr>
          <w:rFonts w:eastAsia="Times New Roman" w:cs="Arial"/>
          <w:lang w:eastAsia="zh-CN"/>
        </w:rPr>
        <w:t>Umowa zostanie zaw</w:t>
      </w:r>
      <w:r w:rsidR="00860911">
        <w:rPr>
          <w:rFonts w:eastAsia="Times New Roman" w:cs="Arial"/>
          <w:lang w:eastAsia="zh-CN"/>
        </w:rPr>
        <w:t>arta na okres od 01 stycznia do 31 grudnia 2019</w:t>
      </w:r>
      <w:r w:rsidRPr="00860911">
        <w:rPr>
          <w:rFonts w:eastAsia="Times New Roman" w:cs="Arial"/>
          <w:lang w:eastAsia="zh-CN"/>
        </w:rPr>
        <w:t xml:space="preserve"> r. </w:t>
      </w:r>
    </w:p>
    <w:p w14:paraId="1F0FD1C5" w14:textId="77777777" w:rsidR="00C65B08" w:rsidRPr="00860911" w:rsidRDefault="00C65B08" w:rsidP="00C65B08">
      <w:pPr>
        <w:numPr>
          <w:ilvl w:val="0"/>
          <w:numId w:val="16"/>
        </w:numPr>
        <w:suppressAutoHyphens/>
        <w:spacing w:after="0" w:line="360" w:lineRule="auto"/>
        <w:jc w:val="both"/>
        <w:rPr>
          <w:rFonts w:eastAsia="Times New Roman" w:cs="Arial"/>
          <w:lang w:eastAsia="zh-CN"/>
        </w:rPr>
      </w:pPr>
      <w:r w:rsidRPr="00860911">
        <w:rPr>
          <w:rFonts w:eastAsia="Times New Roman" w:cs="Arial"/>
          <w:lang w:eastAsia="zh-CN"/>
        </w:rPr>
        <w:t>Zamawiający będzie tankował paliwa na stacji Wykonawcy w nieregularny sposób, różnymi pojazdami i urządzeniami.</w:t>
      </w:r>
    </w:p>
    <w:p w14:paraId="3CEF2C09" w14:textId="77777777" w:rsidR="00C65B08" w:rsidRPr="00860911" w:rsidRDefault="00C65B08" w:rsidP="00C65B08">
      <w:pPr>
        <w:spacing w:after="0" w:line="360" w:lineRule="auto"/>
        <w:jc w:val="both"/>
        <w:rPr>
          <w:rFonts w:eastAsia="Times New Roman" w:cs="Arial"/>
          <w:b/>
          <w:u w:val="single"/>
          <w:lang w:eastAsia="pl-PL"/>
        </w:rPr>
      </w:pPr>
    </w:p>
    <w:p w14:paraId="3E793B53" w14:textId="77777777" w:rsidR="00C65B08" w:rsidRPr="00860911" w:rsidRDefault="00C65B08" w:rsidP="00C65B08">
      <w:pPr>
        <w:numPr>
          <w:ilvl w:val="0"/>
          <w:numId w:val="9"/>
        </w:numPr>
        <w:suppressAutoHyphens/>
        <w:spacing w:after="0" w:line="360" w:lineRule="auto"/>
        <w:ind w:left="284" w:hanging="284"/>
        <w:jc w:val="both"/>
        <w:rPr>
          <w:rFonts w:eastAsia="Times New Roman" w:cs="Arial"/>
          <w:b/>
          <w:color w:val="800000"/>
          <w:u w:val="single"/>
          <w:lang w:eastAsia="zh-CN"/>
        </w:rPr>
      </w:pPr>
      <w:r w:rsidRPr="00860911">
        <w:rPr>
          <w:rFonts w:eastAsia="Times New Roman" w:cs="Arial"/>
          <w:b/>
          <w:u w:val="single"/>
          <w:lang w:eastAsia="zh-CN"/>
        </w:rPr>
        <w:t>Warunki udziału w postępowaniu:</w:t>
      </w:r>
    </w:p>
    <w:p w14:paraId="4BE5A1C3" w14:textId="77777777" w:rsidR="00C65B08" w:rsidRPr="00860911" w:rsidRDefault="00C65B08" w:rsidP="00C65B08">
      <w:pPr>
        <w:suppressAutoHyphens/>
        <w:spacing w:after="0" w:line="360" w:lineRule="auto"/>
        <w:ind w:left="284"/>
        <w:jc w:val="both"/>
        <w:rPr>
          <w:rFonts w:eastAsia="Times New Roman" w:cs="Arial"/>
          <w:b/>
          <w:color w:val="800000"/>
          <w:u w:val="single"/>
          <w:lang w:eastAsia="zh-CN"/>
        </w:rPr>
      </w:pPr>
    </w:p>
    <w:p w14:paraId="437BA209" w14:textId="77777777" w:rsidR="00C65B08" w:rsidRPr="00860911" w:rsidRDefault="00C65B08" w:rsidP="00C65B08">
      <w:pPr>
        <w:numPr>
          <w:ilvl w:val="3"/>
          <w:numId w:val="5"/>
        </w:numPr>
        <w:suppressAutoHyphens/>
        <w:spacing w:after="0" w:line="360" w:lineRule="auto"/>
        <w:ind w:left="567" w:hanging="283"/>
        <w:jc w:val="both"/>
        <w:rPr>
          <w:rFonts w:eastAsia="Times New Roman" w:cs="Arial"/>
          <w:lang w:eastAsia="zh-CN"/>
        </w:rPr>
      </w:pPr>
      <w:r w:rsidRPr="00860911">
        <w:rPr>
          <w:rFonts w:eastAsia="Times New Roman" w:cs="Arial"/>
          <w:lang w:eastAsia="zh-CN"/>
        </w:rPr>
        <w:t>O udzielenie zamówienia mogą ubiegać się wykonawcy, którzy nie podlegają wykluczeniu  oraz spełniają warunki udziału w postępowaniu dotyczące:</w:t>
      </w:r>
    </w:p>
    <w:p w14:paraId="79041832" w14:textId="77777777" w:rsidR="00C65B08" w:rsidRPr="00860911" w:rsidRDefault="00C65B08" w:rsidP="00C65B08">
      <w:pPr>
        <w:numPr>
          <w:ilvl w:val="3"/>
          <w:numId w:val="5"/>
        </w:numPr>
        <w:suppressAutoHyphens/>
        <w:spacing w:after="0" w:line="360" w:lineRule="auto"/>
        <w:ind w:left="567" w:hanging="283"/>
        <w:jc w:val="both"/>
        <w:rPr>
          <w:rFonts w:eastAsia="Times New Roman" w:cs="Arial"/>
          <w:lang w:eastAsia="zh-CN"/>
        </w:rPr>
      </w:pPr>
      <w:r w:rsidRPr="00860911">
        <w:rPr>
          <w:rFonts w:eastAsia="Times New Roman" w:cs="Arial"/>
          <w:lang w:eastAsia="zh-CN"/>
        </w:rPr>
        <w:t>Kompetencji lub uprawnień do prowadzonej działalności zawodowej, o ile wynika to z odrębnych przepisów.</w:t>
      </w:r>
    </w:p>
    <w:p w14:paraId="2D2129B4" w14:textId="77777777" w:rsidR="00C65B08" w:rsidRPr="00860911" w:rsidRDefault="00C65B08" w:rsidP="00C65B08">
      <w:pPr>
        <w:suppressAutoHyphens/>
        <w:spacing w:after="0" w:line="360" w:lineRule="auto"/>
        <w:ind w:left="567"/>
        <w:jc w:val="both"/>
        <w:rPr>
          <w:rFonts w:eastAsia="Times New Roman" w:cs="Arial"/>
          <w:lang w:eastAsia="zh-CN"/>
        </w:rPr>
      </w:pPr>
      <w:r w:rsidRPr="00860911">
        <w:rPr>
          <w:rFonts w:eastAsia="Times New Roman" w:cs="Arial"/>
          <w:lang w:eastAsia="zh-CN"/>
        </w:rPr>
        <w:t xml:space="preserve">Warunek zostanie spełniony jeżeli Wykonawca wykaże, że posiada uprawnienia do wykonywania określonej działalności lub czynności, jeżeli przepisy prawa nakładają obowiązek posiadania takich uprawnień – koncesja </w:t>
      </w:r>
      <w:r w:rsidRPr="00860911">
        <w:rPr>
          <w:rFonts w:eastAsia="Times New Roman" w:cs="Arial"/>
          <w:color w:val="000000"/>
          <w:lang w:eastAsia="zh-CN"/>
        </w:rPr>
        <w:t>Prezesa Urzędu Regulacji Energetyki na wykonywanie działalności w zakresie obrotu paliwami będącymi przedmiotem umowy</w:t>
      </w:r>
      <w:r w:rsidRPr="00860911">
        <w:rPr>
          <w:rFonts w:eastAsia="Times New Roman" w:cs="Arial"/>
          <w:lang w:eastAsia="zh-CN"/>
        </w:rPr>
        <w:t>.</w:t>
      </w:r>
    </w:p>
    <w:p w14:paraId="6C49BBD3" w14:textId="77777777" w:rsidR="00C65B08" w:rsidRPr="00860911" w:rsidRDefault="00C65B08" w:rsidP="00C65B08">
      <w:pPr>
        <w:numPr>
          <w:ilvl w:val="3"/>
          <w:numId w:val="5"/>
        </w:numPr>
        <w:suppressAutoHyphens/>
        <w:spacing w:after="0" w:line="360" w:lineRule="auto"/>
        <w:ind w:left="567" w:hanging="283"/>
        <w:jc w:val="both"/>
        <w:rPr>
          <w:rFonts w:eastAsia="Times New Roman" w:cs="Arial"/>
          <w:lang w:eastAsia="zh-CN"/>
        </w:rPr>
      </w:pPr>
      <w:r w:rsidRPr="00860911">
        <w:rPr>
          <w:rFonts w:eastAsia="Times New Roman" w:cs="Arial"/>
          <w:lang w:eastAsia="zh-CN"/>
        </w:rPr>
        <w:t>Sytuacji ekonomiczno-finansowej.</w:t>
      </w:r>
    </w:p>
    <w:p w14:paraId="63B77AE5" w14:textId="77777777" w:rsidR="00C65B08" w:rsidRPr="00860911" w:rsidRDefault="00C65B08" w:rsidP="00C65B08">
      <w:pPr>
        <w:suppressAutoHyphens/>
        <w:spacing w:after="0" w:line="360" w:lineRule="auto"/>
        <w:ind w:left="567"/>
        <w:jc w:val="both"/>
        <w:rPr>
          <w:rFonts w:eastAsia="Times New Roman" w:cs="Arial"/>
          <w:lang w:eastAsia="zh-CN"/>
        </w:rPr>
      </w:pPr>
      <w:r w:rsidRPr="00860911">
        <w:rPr>
          <w:rFonts w:eastAsia="Times New Roman" w:cs="Arial"/>
          <w:lang w:eastAsia="zh-CN"/>
        </w:rPr>
        <w:t xml:space="preserve">Zamawiający nie stawia żadnych wymagań </w:t>
      </w:r>
    </w:p>
    <w:p w14:paraId="10F29D1A" w14:textId="77777777" w:rsidR="00C65B08" w:rsidRPr="00860911" w:rsidRDefault="00C65B08" w:rsidP="00C65B08">
      <w:pPr>
        <w:numPr>
          <w:ilvl w:val="3"/>
          <w:numId w:val="5"/>
        </w:numPr>
        <w:suppressAutoHyphens/>
        <w:spacing w:after="0" w:line="360" w:lineRule="auto"/>
        <w:ind w:left="567" w:hanging="283"/>
        <w:jc w:val="both"/>
        <w:rPr>
          <w:rFonts w:eastAsia="Times New Roman" w:cs="Arial"/>
          <w:lang w:eastAsia="zh-CN"/>
        </w:rPr>
      </w:pPr>
      <w:r w:rsidRPr="00860911">
        <w:rPr>
          <w:rFonts w:eastAsia="Times New Roman" w:cs="Arial"/>
          <w:lang w:eastAsia="zh-CN"/>
        </w:rPr>
        <w:t>Zdolności technicznej lub zawodowej</w:t>
      </w:r>
    </w:p>
    <w:p w14:paraId="4681B63A" w14:textId="77777777" w:rsidR="00C65B08" w:rsidRPr="00860911" w:rsidRDefault="00C65B08" w:rsidP="00C65B08">
      <w:pPr>
        <w:suppressAutoHyphens/>
        <w:spacing w:after="0" w:line="360" w:lineRule="auto"/>
        <w:ind w:left="567"/>
        <w:jc w:val="both"/>
        <w:rPr>
          <w:rFonts w:eastAsia="Times New Roman" w:cs="Arial"/>
          <w:lang w:eastAsia="zh-CN"/>
        </w:rPr>
      </w:pPr>
      <w:r w:rsidRPr="00860911">
        <w:rPr>
          <w:rFonts w:eastAsia="Times New Roman" w:cs="Arial"/>
          <w:lang w:eastAsia="zh-CN"/>
        </w:rPr>
        <w:lastRenderedPageBreak/>
        <w:t>Wykonawca dysponuje odpowiednim potencjałem technicznym; stacją paliw w odległości nie większej niż 5 km od miejscowości Pobiedziska, wraz z posiadaniem podstawy do dysponowania tą stacją (formą prawną dysponowania). Godziny pracy: 24h na dobę, 7 dni w tygodniu.</w:t>
      </w:r>
    </w:p>
    <w:p w14:paraId="7938A95B" w14:textId="77777777" w:rsidR="00C65B08" w:rsidRPr="00860911" w:rsidRDefault="00C65B08" w:rsidP="00C65B08">
      <w:pPr>
        <w:spacing w:after="0" w:line="360" w:lineRule="auto"/>
        <w:jc w:val="both"/>
        <w:rPr>
          <w:rFonts w:eastAsia="Times New Roman" w:cs="Arial"/>
          <w:lang w:eastAsia="pl-PL"/>
        </w:rPr>
      </w:pPr>
    </w:p>
    <w:p w14:paraId="0DC6038B" w14:textId="77777777" w:rsidR="00C65B08" w:rsidRPr="00860911" w:rsidRDefault="00C65B08" w:rsidP="00C65B08">
      <w:pPr>
        <w:numPr>
          <w:ilvl w:val="0"/>
          <w:numId w:val="9"/>
        </w:numPr>
        <w:suppressAutoHyphens/>
        <w:spacing w:after="0" w:line="360" w:lineRule="auto"/>
        <w:ind w:left="426" w:hanging="426"/>
        <w:jc w:val="both"/>
        <w:rPr>
          <w:rFonts w:eastAsia="Times New Roman" w:cs="Arial"/>
          <w:lang w:eastAsia="zh-CN"/>
        </w:rPr>
      </w:pPr>
      <w:r w:rsidRPr="00860911">
        <w:rPr>
          <w:rFonts w:eastAsia="Times New Roman" w:cs="Arial"/>
          <w:b/>
          <w:color w:val="000000"/>
          <w:u w:val="single"/>
          <w:lang w:eastAsia="zh-CN"/>
        </w:rPr>
        <w:t>Podstawy wykluczenia wykonawcy:</w:t>
      </w:r>
      <w:r w:rsidRPr="00860911">
        <w:rPr>
          <w:rFonts w:eastAsia="Times New Roman" w:cs="Arial"/>
          <w:color w:val="000000"/>
          <w:lang w:eastAsia="zh-CN"/>
        </w:rPr>
        <w:t xml:space="preserve"> </w:t>
      </w:r>
    </w:p>
    <w:p w14:paraId="0082AC2A" w14:textId="77777777" w:rsidR="00C65B08" w:rsidRPr="00860911" w:rsidRDefault="00C65B08" w:rsidP="00C65B08">
      <w:pPr>
        <w:suppressAutoHyphens/>
        <w:spacing w:after="0" w:line="360" w:lineRule="auto"/>
        <w:ind w:left="426"/>
        <w:jc w:val="both"/>
        <w:rPr>
          <w:rFonts w:eastAsia="Times New Roman" w:cs="Arial"/>
          <w:color w:val="FF0000"/>
          <w:lang w:eastAsia="zh-CN"/>
        </w:rPr>
      </w:pPr>
    </w:p>
    <w:p w14:paraId="3013715E" w14:textId="77777777" w:rsidR="00C65B08" w:rsidRPr="00860911" w:rsidRDefault="00C65B08" w:rsidP="00C65B08">
      <w:pPr>
        <w:suppressAutoHyphens/>
        <w:spacing w:after="0" w:line="360" w:lineRule="auto"/>
        <w:ind w:left="426"/>
        <w:jc w:val="both"/>
        <w:rPr>
          <w:rFonts w:eastAsia="Times New Roman" w:cs="Arial"/>
          <w:lang w:eastAsia="zh-CN"/>
        </w:rPr>
      </w:pPr>
      <w:r w:rsidRPr="00860911">
        <w:rPr>
          <w:rFonts w:eastAsia="Times New Roman" w:cs="Arial"/>
          <w:lang w:eastAsia="zh-CN"/>
        </w:rPr>
        <w:t xml:space="preserve">Zamawiający nie przewiduje wykluczenia wykonawcy na podstawie art. 24 ust. 5 </w:t>
      </w:r>
      <w:proofErr w:type="spellStart"/>
      <w:r w:rsidRPr="00860911">
        <w:rPr>
          <w:rFonts w:eastAsia="Times New Roman" w:cs="Arial"/>
          <w:lang w:eastAsia="zh-CN"/>
        </w:rPr>
        <w:t>Pzp</w:t>
      </w:r>
      <w:proofErr w:type="spellEnd"/>
      <w:r w:rsidRPr="00860911">
        <w:rPr>
          <w:rFonts w:eastAsia="Times New Roman" w:cs="Arial"/>
          <w:lang w:eastAsia="zh-CN"/>
        </w:rPr>
        <w:t>.</w:t>
      </w:r>
    </w:p>
    <w:p w14:paraId="74F10022" w14:textId="77777777" w:rsidR="00C65B08" w:rsidRPr="00860911" w:rsidRDefault="00C65B08" w:rsidP="00C65B08">
      <w:pPr>
        <w:suppressAutoHyphens/>
        <w:spacing w:after="0" w:line="360" w:lineRule="auto"/>
        <w:ind w:left="426"/>
        <w:jc w:val="both"/>
        <w:rPr>
          <w:rFonts w:eastAsia="Times New Roman" w:cs="Arial"/>
          <w:lang w:eastAsia="zh-CN"/>
        </w:rPr>
      </w:pPr>
    </w:p>
    <w:p w14:paraId="5C9F0DA6" w14:textId="77777777" w:rsidR="00C65B08" w:rsidRPr="00860911" w:rsidRDefault="00C65B08" w:rsidP="00C65B08">
      <w:pPr>
        <w:numPr>
          <w:ilvl w:val="0"/>
          <w:numId w:val="9"/>
        </w:numPr>
        <w:suppressAutoHyphens/>
        <w:spacing w:after="0" w:line="360" w:lineRule="auto"/>
        <w:ind w:left="426" w:hanging="426"/>
        <w:jc w:val="both"/>
        <w:rPr>
          <w:rFonts w:eastAsia="Times New Roman" w:cs="Arial"/>
          <w:b/>
          <w:color w:val="000000"/>
          <w:u w:val="single"/>
          <w:lang w:eastAsia="ar-SA"/>
        </w:rPr>
      </w:pPr>
      <w:r w:rsidRPr="00860911">
        <w:rPr>
          <w:rFonts w:eastAsia="Times New Roman" w:cs="Arial"/>
          <w:b/>
          <w:color w:val="000000"/>
          <w:u w:val="single"/>
          <w:lang w:eastAsia="ar-SA"/>
        </w:rPr>
        <w:t>Oświadczenia i dokumenty potwierdzające spełnianie warunków udziału w postępowaniu oraz brak podstaw do wykluczenia</w:t>
      </w:r>
    </w:p>
    <w:p w14:paraId="5CDB941C" w14:textId="77777777" w:rsidR="00C65B08" w:rsidRPr="00860911" w:rsidRDefault="00C65B08" w:rsidP="00C65B08">
      <w:pPr>
        <w:suppressAutoHyphens/>
        <w:spacing w:after="0" w:line="360" w:lineRule="auto"/>
        <w:ind w:left="426"/>
        <w:jc w:val="both"/>
        <w:rPr>
          <w:rFonts w:eastAsia="Times New Roman" w:cs="Arial"/>
          <w:b/>
          <w:color w:val="000000"/>
          <w:u w:val="single"/>
          <w:lang w:eastAsia="ar-SA"/>
        </w:rPr>
      </w:pPr>
    </w:p>
    <w:p w14:paraId="6ECDEB35" w14:textId="77777777" w:rsidR="00C65B08" w:rsidRPr="00860911" w:rsidRDefault="00C65B08" w:rsidP="00C65B08">
      <w:pPr>
        <w:numPr>
          <w:ilvl w:val="0"/>
          <w:numId w:val="6"/>
        </w:numPr>
        <w:tabs>
          <w:tab w:val="clear" w:pos="360"/>
        </w:tabs>
        <w:suppressAutoHyphens/>
        <w:spacing w:after="0" w:line="360" w:lineRule="auto"/>
        <w:ind w:left="567" w:hanging="283"/>
        <w:jc w:val="both"/>
        <w:rPr>
          <w:rFonts w:eastAsia="Times New Roman" w:cs="Arial"/>
          <w:color w:val="000000"/>
          <w:lang w:eastAsia="zh-CN"/>
        </w:rPr>
      </w:pPr>
      <w:r w:rsidRPr="00860911">
        <w:rPr>
          <w:rFonts w:eastAsia="Times New Roman" w:cs="Arial"/>
          <w:color w:val="000000"/>
          <w:lang w:eastAsia="zh-CN"/>
        </w:rPr>
        <w:t xml:space="preserve">Zamawiający, zgodnie z art. 24 aa </w:t>
      </w:r>
      <w:proofErr w:type="spellStart"/>
      <w:r w:rsidRPr="00860911">
        <w:rPr>
          <w:rFonts w:eastAsia="Times New Roman" w:cs="Arial"/>
          <w:color w:val="000000"/>
          <w:lang w:eastAsia="zh-CN"/>
        </w:rPr>
        <w:t>Pzp</w:t>
      </w:r>
      <w:proofErr w:type="spellEnd"/>
      <w:r w:rsidRPr="00860911">
        <w:rPr>
          <w:rFonts w:eastAsia="Times New Roman" w:cs="Arial"/>
          <w:color w:val="000000"/>
          <w:lang w:eastAsia="zh-CN"/>
        </w:rPr>
        <w:t xml:space="preserve"> zastrzega, że najpierw dokona oceny ofert, a następnie zbada, czy wykonawca którego oferta została oceniona jako najkorzystniejsza, nie podlega wykluczeniu oraz spełnia warunku udziału w postępowania. </w:t>
      </w:r>
    </w:p>
    <w:p w14:paraId="6CC545D0" w14:textId="77777777" w:rsidR="00C65B08" w:rsidRPr="00860911" w:rsidRDefault="00C65B08" w:rsidP="00C65B08">
      <w:pPr>
        <w:numPr>
          <w:ilvl w:val="0"/>
          <w:numId w:val="6"/>
        </w:numPr>
        <w:tabs>
          <w:tab w:val="clear" w:pos="360"/>
        </w:tabs>
        <w:suppressAutoHyphens/>
        <w:spacing w:after="0" w:line="360" w:lineRule="auto"/>
        <w:ind w:left="567" w:hanging="283"/>
        <w:jc w:val="both"/>
        <w:rPr>
          <w:rFonts w:eastAsia="Times New Roman" w:cs="Arial"/>
          <w:color w:val="000000"/>
          <w:lang w:eastAsia="zh-CN"/>
        </w:rPr>
      </w:pPr>
      <w:r w:rsidRPr="00860911">
        <w:rPr>
          <w:rFonts w:eastAsia="Times New Roman" w:cs="Arial"/>
          <w:color w:val="000000"/>
          <w:lang w:eastAsia="zh-CN"/>
        </w:rPr>
        <w:t xml:space="preserve">W celu potwierdzenia spełniania warunku udziału w postępowaniu Zamawiający żąda od wykonawcy złożenia oświadczenia o spełnieniu warunków oraz oświadczenia o braku podstaw do wykluczenia. </w:t>
      </w:r>
    </w:p>
    <w:p w14:paraId="67143C9D" w14:textId="77777777" w:rsidR="00C65B08" w:rsidRPr="00860911" w:rsidRDefault="00C65B08" w:rsidP="00C65B08">
      <w:pPr>
        <w:numPr>
          <w:ilvl w:val="0"/>
          <w:numId w:val="6"/>
        </w:numPr>
        <w:tabs>
          <w:tab w:val="clear" w:pos="360"/>
        </w:tabs>
        <w:suppressAutoHyphens/>
        <w:spacing w:after="0" w:line="360" w:lineRule="auto"/>
        <w:ind w:left="567" w:hanging="283"/>
        <w:jc w:val="both"/>
        <w:rPr>
          <w:rFonts w:eastAsia="Times New Roman" w:cs="Arial"/>
          <w:color w:val="000000"/>
          <w:lang w:eastAsia="zh-CN"/>
        </w:rPr>
      </w:pPr>
      <w:r w:rsidRPr="00860911">
        <w:rPr>
          <w:rFonts w:eastAsia="Times New Roman" w:cs="Arial"/>
          <w:color w:val="000000"/>
          <w:lang w:eastAsia="zh-CN"/>
        </w:rPr>
        <w:t xml:space="preserve">Wraz ze złożeniem oferty zamawiający żąda, celem potwierdzenia, że stacja paliw spełnia wymagania określone w SIWZ przedłożenia informacji o miejscu jej lokalizacji oraz dniach i godzinach jej otwarcia. </w:t>
      </w:r>
    </w:p>
    <w:p w14:paraId="0E663D36" w14:textId="77777777" w:rsidR="00C65B08" w:rsidRPr="00860911" w:rsidRDefault="00C65B08" w:rsidP="00C65B08">
      <w:pPr>
        <w:numPr>
          <w:ilvl w:val="0"/>
          <w:numId w:val="6"/>
        </w:numPr>
        <w:tabs>
          <w:tab w:val="clear" w:pos="360"/>
        </w:tabs>
        <w:suppressAutoHyphens/>
        <w:spacing w:after="0" w:line="360" w:lineRule="auto"/>
        <w:ind w:left="567" w:hanging="283"/>
        <w:jc w:val="both"/>
        <w:rPr>
          <w:rFonts w:eastAsia="Times New Roman" w:cs="Arial"/>
          <w:color w:val="000000"/>
          <w:lang w:eastAsia="zh-CN"/>
        </w:rPr>
      </w:pPr>
      <w:r w:rsidRPr="00860911">
        <w:rPr>
          <w:rFonts w:eastAsia="Times New Roman" w:cs="Arial"/>
          <w:color w:val="000000"/>
          <w:lang w:eastAsia="zh-CN"/>
        </w:rPr>
        <w:t>Przed udzieleniem zamówienia Zamawiający może wezwać wykonawcę, którego oferta została oceniona najwyżej do złożenia w terminie 5 dni, aktualnych na dzień składania następujących dokumentów:</w:t>
      </w:r>
    </w:p>
    <w:p w14:paraId="034702DC" w14:textId="77777777" w:rsidR="00C65B08" w:rsidRPr="00860911" w:rsidRDefault="00C65B08" w:rsidP="00C65B08">
      <w:pPr>
        <w:numPr>
          <w:ilvl w:val="0"/>
          <w:numId w:val="10"/>
        </w:numPr>
        <w:suppressAutoHyphens/>
        <w:autoSpaceDE w:val="0"/>
        <w:autoSpaceDN w:val="0"/>
        <w:adjustRightInd w:val="0"/>
        <w:spacing w:after="0" w:line="360" w:lineRule="auto"/>
        <w:ind w:left="1134" w:hanging="283"/>
        <w:jc w:val="both"/>
        <w:rPr>
          <w:rFonts w:eastAsia="Times New Roman" w:cs="Arial"/>
          <w:color w:val="000000"/>
          <w:lang w:eastAsia="zh-CN"/>
        </w:rPr>
      </w:pPr>
      <w:r w:rsidRPr="00860911">
        <w:rPr>
          <w:rFonts w:eastAsia="Times New Roman" w:cs="Arial"/>
          <w:color w:val="000000"/>
          <w:lang w:eastAsia="zh-CN"/>
        </w:rPr>
        <w:t>koncesji Prezesa Urzędu Regulacji Energetyki na wykonywanie działalności w zakresie obrotu paliwami będącymi przedmiotem umowy;</w:t>
      </w:r>
    </w:p>
    <w:p w14:paraId="564554EA" w14:textId="77777777" w:rsidR="00C65B08" w:rsidRPr="00860911" w:rsidRDefault="00C65B08" w:rsidP="00C65B08">
      <w:pPr>
        <w:numPr>
          <w:ilvl w:val="0"/>
          <w:numId w:val="10"/>
        </w:numPr>
        <w:suppressAutoHyphens/>
        <w:autoSpaceDE w:val="0"/>
        <w:autoSpaceDN w:val="0"/>
        <w:adjustRightInd w:val="0"/>
        <w:spacing w:after="0" w:line="360" w:lineRule="auto"/>
        <w:ind w:left="1134" w:hanging="283"/>
        <w:jc w:val="both"/>
        <w:rPr>
          <w:rFonts w:eastAsia="Times New Roman" w:cs="Arial"/>
          <w:color w:val="000000"/>
          <w:lang w:eastAsia="zh-CN"/>
        </w:rPr>
      </w:pPr>
      <w:r w:rsidRPr="00860911">
        <w:rPr>
          <w:rFonts w:eastAsia="Times New Roman" w:cs="Arial"/>
          <w:color w:val="000000"/>
          <w:lang w:eastAsia="zh-CN"/>
        </w:rPr>
        <w:t xml:space="preserve">informacji z Krajowego Rejestru Karnego w zakresie określonym w art. 24 ust. 1 pkt 13, 14 i 21 </w:t>
      </w:r>
      <w:proofErr w:type="spellStart"/>
      <w:r w:rsidRPr="00860911">
        <w:rPr>
          <w:rFonts w:eastAsia="Times New Roman" w:cs="Arial"/>
          <w:color w:val="000000"/>
          <w:lang w:eastAsia="zh-CN"/>
        </w:rPr>
        <w:t>Pzp</w:t>
      </w:r>
      <w:proofErr w:type="spellEnd"/>
      <w:r w:rsidRPr="00860911">
        <w:rPr>
          <w:rFonts w:eastAsia="Times New Roman" w:cs="Arial"/>
          <w:color w:val="000000"/>
          <w:lang w:eastAsia="zh-CN"/>
        </w:rPr>
        <w:t xml:space="preserve"> wystawionej nie wcześniej niż 6 miesięcy przed upływem terminu składania ofert;</w:t>
      </w:r>
    </w:p>
    <w:p w14:paraId="3CD7682E" w14:textId="77777777" w:rsidR="00C65B08" w:rsidRPr="00860911" w:rsidRDefault="00C65B08" w:rsidP="00C65B08">
      <w:pPr>
        <w:numPr>
          <w:ilvl w:val="0"/>
          <w:numId w:val="10"/>
        </w:numPr>
        <w:suppressAutoHyphens/>
        <w:autoSpaceDE w:val="0"/>
        <w:autoSpaceDN w:val="0"/>
        <w:adjustRightInd w:val="0"/>
        <w:spacing w:after="0" w:line="360" w:lineRule="auto"/>
        <w:ind w:left="1134" w:hanging="283"/>
        <w:jc w:val="both"/>
        <w:rPr>
          <w:rFonts w:eastAsia="Times New Roman" w:cs="Arial"/>
          <w:color w:val="000000"/>
          <w:lang w:eastAsia="zh-CN"/>
        </w:rPr>
      </w:pPr>
      <w:r w:rsidRPr="00860911">
        <w:rPr>
          <w:rFonts w:eastAsia="Times New Roman" w:cs="Arial"/>
          <w:color w:val="000000"/>
          <w:lang w:eastAsia="zh-CN"/>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EC48F05" w14:textId="77777777" w:rsidR="00C65B08" w:rsidRPr="00860911" w:rsidRDefault="00C65B08" w:rsidP="00C65B08">
      <w:pPr>
        <w:numPr>
          <w:ilvl w:val="0"/>
          <w:numId w:val="10"/>
        </w:numPr>
        <w:suppressAutoHyphens/>
        <w:autoSpaceDE w:val="0"/>
        <w:autoSpaceDN w:val="0"/>
        <w:adjustRightInd w:val="0"/>
        <w:spacing w:after="0" w:line="360" w:lineRule="auto"/>
        <w:ind w:left="1134" w:hanging="283"/>
        <w:jc w:val="both"/>
        <w:rPr>
          <w:rFonts w:eastAsia="Times New Roman" w:cs="Arial"/>
          <w:color w:val="000000"/>
          <w:lang w:eastAsia="zh-CN"/>
        </w:rPr>
      </w:pPr>
      <w:r w:rsidRPr="00860911">
        <w:rPr>
          <w:rFonts w:eastAsia="Times New Roman" w:cs="Arial"/>
          <w:color w:val="000000"/>
          <w:lang w:eastAsia="zh-CN"/>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860911">
        <w:rPr>
          <w:rFonts w:eastAsia="Times New Roman" w:cs="Arial"/>
          <w:b/>
          <w:color w:val="000000"/>
          <w:lang w:eastAsia="zh-CN"/>
        </w:rPr>
        <w:t xml:space="preserve"> </w:t>
      </w:r>
    </w:p>
    <w:p w14:paraId="45AF7248" w14:textId="77777777" w:rsidR="00C65B08" w:rsidRPr="00860911" w:rsidRDefault="00C65B08" w:rsidP="00C65B08">
      <w:pPr>
        <w:numPr>
          <w:ilvl w:val="0"/>
          <w:numId w:val="6"/>
        </w:numPr>
        <w:tabs>
          <w:tab w:val="clear" w:pos="360"/>
        </w:tabs>
        <w:suppressAutoHyphens/>
        <w:spacing w:after="0" w:line="360" w:lineRule="auto"/>
        <w:ind w:left="567" w:hanging="283"/>
        <w:jc w:val="both"/>
        <w:rPr>
          <w:rFonts w:eastAsia="Times New Roman" w:cs="Arial"/>
          <w:color w:val="000000"/>
          <w:lang w:eastAsia="zh-CN"/>
        </w:rPr>
      </w:pPr>
      <w:r w:rsidRPr="00860911">
        <w:rPr>
          <w:rFonts w:eastAsia="Times New Roman" w:cs="Arial"/>
          <w:color w:val="000000"/>
          <w:lang w:eastAsia="zh-CN"/>
        </w:rPr>
        <w:t>Jeżeli wykonawca ma siedzibę lub miejsce zamieszkania poza terytorium Rzeczypospolitej Polskiej, zamiast dokumentów, o których mowa w pkt 3 składa on:</w:t>
      </w:r>
    </w:p>
    <w:p w14:paraId="76C00839" w14:textId="77777777" w:rsidR="00C65B08" w:rsidRPr="00860911" w:rsidRDefault="00C65B08" w:rsidP="00C65B08">
      <w:pPr>
        <w:numPr>
          <w:ilvl w:val="0"/>
          <w:numId w:val="11"/>
        </w:numPr>
        <w:suppressAutoHyphens/>
        <w:spacing w:after="0" w:line="360" w:lineRule="auto"/>
        <w:ind w:left="1134" w:hanging="283"/>
        <w:jc w:val="both"/>
        <w:rPr>
          <w:rFonts w:eastAsia="Times New Roman" w:cs="Arial"/>
          <w:color w:val="000000"/>
          <w:lang w:eastAsia="zh-CN"/>
        </w:rPr>
      </w:pPr>
      <w:r w:rsidRPr="00860911">
        <w:rPr>
          <w:rFonts w:eastAsia="Times New Roman" w:cs="A"/>
          <w:lang w:eastAsia="zh-CN"/>
        </w:rPr>
        <w:t xml:space="preserve">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roofErr w:type="spellStart"/>
      <w:r w:rsidRPr="00860911">
        <w:rPr>
          <w:rFonts w:eastAsia="Times New Roman" w:cs="A"/>
          <w:lang w:eastAsia="zh-CN"/>
        </w:rPr>
        <w:t>Pzp</w:t>
      </w:r>
      <w:proofErr w:type="spellEnd"/>
      <w:r w:rsidRPr="00860911">
        <w:rPr>
          <w:rFonts w:eastAsia="Times New Roman" w:cs="A"/>
          <w:lang w:eastAsia="zh-CN"/>
        </w:rPr>
        <w:t>,</w:t>
      </w:r>
    </w:p>
    <w:p w14:paraId="40086B44" w14:textId="77777777" w:rsidR="00F757E3" w:rsidRDefault="00C65B08" w:rsidP="00F757E3">
      <w:pPr>
        <w:numPr>
          <w:ilvl w:val="0"/>
          <w:numId w:val="11"/>
        </w:numPr>
        <w:suppressAutoHyphens/>
        <w:spacing w:after="0" w:line="360" w:lineRule="auto"/>
        <w:ind w:left="1134" w:hanging="283"/>
        <w:jc w:val="both"/>
        <w:rPr>
          <w:rFonts w:eastAsia="Times New Roman" w:cs="Arial"/>
          <w:color w:val="000000"/>
          <w:lang w:eastAsia="zh-CN"/>
        </w:rPr>
      </w:pPr>
      <w:r w:rsidRPr="00860911">
        <w:rPr>
          <w:rFonts w:eastAsia="Times New Roman" w:cs="A"/>
          <w:lang w:eastAsia="zh-CN"/>
        </w:rPr>
        <w:t>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21879D7" w14:textId="77777777" w:rsidR="00C65B08" w:rsidRPr="00366459" w:rsidRDefault="00C65B08" w:rsidP="00C65B08">
      <w:pPr>
        <w:numPr>
          <w:ilvl w:val="0"/>
          <w:numId w:val="6"/>
        </w:numPr>
        <w:tabs>
          <w:tab w:val="clear" w:pos="360"/>
        </w:tabs>
        <w:suppressAutoHyphens/>
        <w:spacing w:after="0" w:line="360" w:lineRule="auto"/>
        <w:ind w:left="567" w:hanging="283"/>
        <w:jc w:val="both"/>
        <w:rPr>
          <w:rFonts w:eastAsia="Times New Roman" w:cs="Arial"/>
          <w:color w:val="000000"/>
          <w:lang w:eastAsia="zh-CN"/>
        </w:rPr>
      </w:pPr>
      <w:r w:rsidRPr="00366459">
        <w:rPr>
          <w:rFonts w:eastAsia="Times New Roman" w:cs="Arial"/>
          <w:color w:val="000000"/>
          <w:lang w:eastAsia="zh-CN"/>
        </w:rPr>
        <w:t>Forma  i sposób przedstawienia dokumentów:</w:t>
      </w:r>
    </w:p>
    <w:p w14:paraId="7006F75B" w14:textId="77777777" w:rsidR="00C65B08" w:rsidRPr="00366459" w:rsidRDefault="00C65B08" w:rsidP="00C65B08">
      <w:pPr>
        <w:numPr>
          <w:ilvl w:val="0"/>
          <w:numId w:val="17"/>
        </w:numPr>
        <w:suppressAutoHyphens/>
        <w:spacing w:after="0" w:line="360" w:lineRule="auto"/>
        <w:jc w:val="both"/>
        <w:rPr>
          <w:rFonts w:eastAsia="Times New Roman" w:cs="Arial"/>
          <w:color w:val="000000"/>
          <w:lang w:eastAsia="zh-CN"/>
        </w:rPr>
      </w:pPr>
      <w:r w:rsidRPr="00366459">
        <w:rPr>
          <w:rFonts w:eastAsia="Times New Roman" w:cs="Arial"/>
          <w:color w:val="000000"/>
          <w:lang w:eastAsia="zh-CN"/>
        </w:rPr>
        <w:t>Dokumenty mogą być złożone w oryginale lub kopii poświadczonej za zgodność z oryginałem (także w przypadku, gdy są składane w wyniku wezwania Zamawiającego).</w:t>
      </w:r>
    </w:p>
    <w:p w14:paraId="564C5E7C" w14:textId="77777777" w:rsidR="00C65B08" w:rsidRPr="00366459" w:rsidRDefault="00C65B08" w:rsidP="00C65B08">
      <w:pPr>
        <w:numPr>
          <w:ilvl w:val="0"/>
          <w:numId w:val="17"/>
        </w:numPr>
        <w:suppressAutoHyphens/>
        <w:spacing w:after="0" w:line="360" w:lineRule="auto"/>
        <w:jc w:val="both"/>
        <w:rPr>
          <w:rFonts w:eastAsia="Times New Roman" w:cs="Arial"/>
          <w:color w:val="000000"/>
          <w:lang w:eastAsia="zh-CN"/>
        </w:rPr>
      </w:pPr>
      <w:r w:rsidRPr="00366459">
        <w:rPr>
          <w:rFonts w:eastAsia="Times New Roman" w:cs="Arial"/>
          <w:color w:val="000000"/>
          <w:lang w:eastAsia="zh-CN"/>
        </w:rPr>
        <w:t>Oświadczenia składane są w formie oryginałów (także w przypadku, gdy są składane w wyniku wezwania Zamawiającego).</w:t>
      </w:r>
    </w:p>
    <w:p w14:paraId="4AD1A1C6" w14:textId="77777777" w:rsidR="00C65B08" w:rsidRPr="00366459" w:rsidRDefault="00C65B08" w:rsidP="00C65B08">
      <w:pPr>
        <w:numPr>
          <w:ilvl w:val="0"/>
          <w:numId w:val="17"/>
        </w:numPr>
        <w:suppressAutoHyphens/>
        <w:spacing w:after="0" w:line="360" w:lineRule="auto"/>
        <w:jc w:val="both"/>
        <w:rPr>
          <w:rFonts w:eastAsia="Times New Roman" w:cs="Arial"/>
          <w:color w:val="000000"/>
          <w:lang w:eastAsia="zh-CN"/>
        </w:rPr>
      </w:pPr>
      <w:r w:rsidRPr="00366459">
        <w:rPr>
          <w:rFonts w:eastAsia="Times New Roman" w:cs="Arial"/>
          <w:color w:val="000000"/>
          <w:lang w:eastAsia="zh-CN"/>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673803E4" w14:textId="77777777" w:rsidR="00C65B08" w:rsidRDefault="00C65B08" w:rsidP="00263FFF">
      <w:pPr>
        <w:numPr>
          <w:ilvl w:val="0"/>
          <w:numId w:val="17"/>
        </w:numPr>
        <w:suppressAutoHyphens/>
        <w:spacing w:after="0" w:line="360" w:lineRule="auto"/>
        <w:jc w:val="both"/>
        <w:rPr>
          <w:rFonts w:eastAsia="Times New Roman" w:cs="Arial"/>
          <w:color w:val="000000"/>
          <w:lang w:eastAsia="zh-CN"/>
        </w:rPr>
      </w:pPr>
      <w:r w:rsidRPr="00366459">
        <w:rPr>
          <w:rFonts w:eastAsia="Times New Roman" w:cs="Arial"/>
          <w:color w:val="000000"/>
          <w:lang w:eastAsia="zh-CN"/>
        </w:rPr>
        <w:t>Dokumenty sporządzone w języku obcym są składane wraz z tłumaczeniem na język po</w:t>
      </w:r>
      <w:r w:rsidR="00263FFF" w:rsidRPr="00366459">
        <w:rPr>
          <w:rFonts w:eastAsia="Times New Roman" w:cs="Arial"/>
          <w:color w:val="000000"/>
          <w:lang w:eastAsia="zh-CN"/>
        </w:rPr>
        <w:t>lski.</w:t>
      </w:r>
    </w:p>
    <w:p w14:paraId="60C90A8E" w14:textId="77777777" w:rsidR="00366459" w:rsidRPr="00366459" w:rsidRDefault="00366459" w:rsidP="00D67A95">
      <w:pPr>
        <w:suppressAutoHyphens/>
        <w:spacing w:after="0" w:line="360" w:lineRule="auto"/>
        <w:ind w:left="1287"/>
        <w:jc w:val="both"/>
        <w:rPr>
          <w:rFonts w:eastAsia="Times New Roman" w:cs="Arial"/>
          <w:color w:val="000000"/>
          <w:lang w:eastAsia="zh-CN"/>
        </w:rPr>
      </w:pPr>
    </w:p>
    <w:p w14:paraId="6AFA2F4C" w14:textId="77777777" w:rsidR="00C65B08" w:rsidRPr="00860911" w:rsidRDefault="00C65B08" w:rsidP="00C65B08">
      <w:pPr>
        <w:numPr>
          <w:ilvl w:val="0"/>
          <w:numId w:val="9"/>
        </w:numPr>
        <w:suppressAutoHyphens/>
        <w:spacing w:after="0" w:line="360" w:lineRule="auto"/>
        <w:ind w:left="426" w:hanging="426"/>
        <w:jc w:val="both"/>
        <w:rPr>
          <w:rFonts w:eastAsia="Times New Roman" w:cs="Arial"/>
          <w:b/>
          <w:u w:val="single"/>
          <w:lang w:eastAsia="zh-CN"/>
        </w:rPr>
      </w:pPr>
      <w:r w:rsidRPr="00860911">
        <w:rPr>
          <w:rFonts w:eastAsia="Times New Roman" w:cs="Arial"/>
          <w:b/>
          <w:u w:val="single"/>
          <w:lang w:eastAsia="zh-CN"/>
        </w:rPr>
        <w:t>Sposób porozumiewania się zamawiającego z wykonawcami:</w:t>
      </w:r>
    </w:p>
    <w:p w14:paraId="1AF55EEA" w14:textId="77777777" w:rsidR="00C65B08" w:rsidRPr="00860911" w:rsidRDefault="00C65B08" w:rsidP="00C65B08">
      <w:pPr>
        <w:suppressAutoHyphens/>
        <w:spacing w:after="0" w:line="360" w:lineRule="auto"/>
        <w:ind w:left="426"/>
        <w:jc w:val="both"/>
        <w:rPr>
          <w:rFonts w:eastAsia="Times New Roman" w:cs="Arial"/>
          <w:b/>
          <w:u w:val="single"/>
          <w:lang w:eastAsia="zh-CN"/>
        </w:rPr>
      </w:pPr>
    </w:p>
    <w:p w14:paraId="5246E47D" w14:textId="77777777" w:rsidR="00C65B08" w:rsidRPr="00366459" w:rsidRDefault="00C65B08" w:rsidP="00C65B08">
      <w:pPr>
        <w:numPr>
          <w:ilvl w:val="0"/>
          <w:numId w:val="12"/>
        </w:numPr>
        <w:suppressAutoHyphens/>
        <w:spacing w:after="0" w:line="360" w:lineRule="auto"/>
        <w:ind w:left="567" w:hanging="283"/>
        <w:jc w:val="both"/>
        <w:rPr>
          <w:rFonts w:eastAsia="Times New Roman" w:cs="Arial"/>
          <w:color w:val="000000"/>
          <w:lang w:eastAsia="zh-CN"/>
        </w:rPr>
      </w:pPr>
      <w:r w:rsidRPr="00366459">
        <w:rPr>
          <w:rFonts w:eastAsia="Times New Roman" w:cs="Arial"/>
          <w:color w:val="000000"/>
          <w:lang w:eastAsia="zh-CN"/>
        </w:rPr>
        <w:t>Wszelka korespondencja pomiędzy Zamawiającym i Wykonawcą (oświadczenia, wnioski, zawiadomienia oraz informacje) prowadzona będzie wyłącznie w formie pisemnej, z zastrzeżeniem wyjątków przewidzianych w ustawie.</w:t>
      </w:r>
    </w:p>
    <w:p w14:paraId="04B87312" w14:textId="77777777" w:rsidR="00C65B08" w:rsidRPr="00366459" w:rsidRDefault="00C65B08" w:rsidP="00C65B08">
      <w:pPr>
        <w:numPr>
          <w:ilvl w:val="0"/>
          <w:numId w:val="12"/>
        </w:numPr>
        <w:suppressAutoHyphens/>
        <w:spacing w:after="0" w:line="360" w:lineRule="auto"/>
        <w:ind w:left="567" w:hanging="283"/>
        <w:jc w:val="both"/>
        <w:rPr>
          <w:rFonts w:eastAsia="Times New Roman" w:cs="Arial"/>
          <w:color w:val="000000"/>
          <w:lang w:eastAsia="zh-CN"/>
        </w:rPr>
      </w:pPr>
      <w:r w:rsidRPr="00366459">
        <w:rPr>
          <w:rFonts w:eastAsia="Times New Roman" w:cs="Arial"/>
          <w:color w:val="000000"/>
          <w:lang w:eastAsia="zh-CN"/>
        </w:rPr>
        <w:t xml:space="preserve">Treść zapytań wraz z wyjaśnieniami treści SIWZ będzie zamieszczana na stronie internetowej  Zamawiającego: </w:t>
      </w:r>
      <w:hyperlink r:id="rId9" w:history="1">
        <w:r w:rsidR="00263FFF" w:rsidRPr="001F7496">
          <w:rPr>
            <w:rStyle w:val="Hipercze"/>
            <w:rFonts w:eastAsia="Times New Roman" w:cs="Arial"/>
            <w:color w:val="0070C0"/>
            <w:lang w:eastAsia="zh-CN"/>
          </w:rPr>
          <w:t>www.zk-pobiedziska.pl</w:t>
        </w:r>
      </w:hyperlink>
      <w:r w:rsidR="00263FFF" w:rsidRPr="001F7496">
        <w:rPr>
          <w:rFonts w:eastAsia="Times New Roman" w:cs="Arial"/>
          <w:color w:val="0070C0"/>
          <w:lang w:eastAsia="zh-CN"/>
        </w:rPr>
        <w:t xml:space="preserve"> </w:t>
      </w:r>
      <w:r w:rsidRPr="001F7496">
        <w:rPr>
          <w:rFonts w:eastAsia="Times New Roman" w:cs="Arial"/>
          <w:color w:val="0070C0"/>
          <w:lang w:eastAsia="zh-CN"/>
        </w:rPr>
        <w:t xml:space="preserve">  </w:t>
      </w:r>
    </w:p>
    <w:p w14:paraId="33231CFB" w14:textId="356C72A8" w:rsidR="00C65B08" w:rsidRPr="00366459" w:rsidRDefault="00C65B08" w:rsidP="00C65B08">
      <w:pPr>
        <w:numPr>
          <w:ilvl w:val="0"/>
          <w:numId w:val="12"/>
        </w:numPr>
        <w:suppressAutoHyphens/>
        <w:spacing w:after="0" w:line="360" w:lineRule="auto"/>
        <w:ind w:left="567" w:hanging="283"/>
        <w:jc w:val="both"/>
        <w:rPr>
          <w:rFonts w:eastAsia="Times New Roman" w:cs="Arial"/>
          <w:color w:val="000000"/>
          <w:lang w:eastAsia="zh-CN"/>
        </w:rPr>
      </w:pPr>
      <w:r w:rsidRPr="00366459">
        <w:rPr>
          <w:rFonts w:eastAsia="Times New Roman" w:cs="Arial"/>
          <w:color w:val="000000"/>
          <w:lang w:eastAsia="zh-CN"/>
        </w:rPr>
        <w:t xml:space="preserve">Osobą uprawnioną do kontaktowania się  z wykonawcami tylko i wyłącznie w sprawach organizacyjnych w godz. 9.00 do 14.00 jest Anna Romanowska - tel. </w:t>
      </w:r>
      <w:r w:rsidR="001F7496">
        <w:rPr>
          <w:rFonts w:eastAsia="Times New Roman" w:cs="Arial"/>
          <w:color w:val="000000"/>
          <w:lang w:eastAsia="zh-CN"/>
        </w:rPr>
        <w:t>61 8977302</w:t>
      </w:r>
      <w:r w:rsidRPr="00366459">
        <w:rPr>
          <w:rFonts w:eastAsia="Times New Roman" w:cs="Arial"/>
          <w:color w:val="000000"/>
          <w:lang w:eastAsia="zh-CN"/>
        </w:rPr>
        <w:t xml:space="preserve">; e-mail </w:t>
      </w:r>
      <w:hyperlink r:id="rId10" w:history="1">
        <w:r w:rsidRPr="001F7496">
          <w:rPr>
            <w:rFonts w:eastAsia="Times New Roman" w:cs="Arial"/>
            <w:color w:val="0070C0"/>
            <w:u w:val="single"/>
            <w:lang w:eastAsia="zh-CN"/>
          </w:rPr>
          <w:t>zamowienia@zk-pobiedziska.pl</w:t>
        </w:r>
      </w:hyperlink>
      <w:r w:rsidRPr="001F7496">
        <w:rPr>
          <w:rFonts w:eastAsia="Times New Roman" w:cs="Arial"/>
          <w:color w:val="0070C0"/>
          <w:lang w:eastAsia="zh-CN"/>
        </w:rPr>
        <w:t>.</w:t>
      </w:r>
    </w:p>
    <w:p w14:paraId="651B9FCC" w14:textId="77777777" w:rsidR="00C65B08" w:rsidRPr="00860911" w:rsidRDefault="00C65B08" w:rsidP="00C65B08">
      <w:pPr>
        <w:suppressAutoHyphens/>
        <w:spacing w:after="0" w:line="360" w:lineRule="auto"/>
        <w:ind w:left="567"/>
        <w:jc w:val="both"/>
        <w:rPr>
          <w:rFonts w:eastAsia="Times New Roman" w:cs="Arial"/>
          <w:color w:val="000000"/>
          <w:lang w:eastAsia="zh-CN"/>
        </w:rPr>
      </w:pPr>
    </w:p>
    <w:p w14:paraId="6FCE5469" w14:textId="77777777" w:rsidR="00C65B08" w:rsidRPr="00860911" w:rsidRDefault="00C65B08" w:rsidP="00C65B08">
      <w:pPr>
        <w:numPr>
          <w:ilvl w:val="0"/>
          <w:numId w:val="9"/>
        </w:numPr>
        <w:suppressAutoHyphens/>
        <w:spacing w:after="0" w:line="360" w:lineRule="auto"/>
        <w:ind w:left="426" w:hanging="426"/>
        <w:jc w:val="both"/>
        <w:rPr>
          <w:rFonts w:eastAsia="Times New Roman" w:cs="Arial"/>
          <w:color w:val="000000"/>
          <w:lang w:eastAsia="zh-CN"/>
        </w:rPr>
      </w:pPr>
      <w:r w:rsidRPr="00860911">
        <w:rPr>
          <w:rFonts w:eastAsia="Times New Roman" w:cs="Arial"/>
          <w:b/>
          <w:color w:val="000000"/>
          <w:u w:val="single"/>
          <w:lang w:eastAsia="zh-CN"/>
        </w:rPr>
        <w:t>Wymagania dotyczące wadium:</w:t>
      </w:r>
      <w:r w:rsidRPr="00860911">
        <w:rPr>
          <w:rFonts w:eastAsia="Times New Roman" w:cs="Arial"/>
          <w:color w:val="000000"/>
          <w:lang w:eastAsia="zh-CN"/>
        </w:rPr>
        <w:t xml:space="preserve"> </w:t>
      </w:r>
    </w:p>
    <w:p w14:paraId="59893149" w14:textId="77777777" w:rsidR="00C65B08" w:rsidRPr="00860911" w:rsidRDefault="00C65B08" w:rsidP="00C65B08">
      <w:pPr>
        <w:suppressAutoHyphens/>
        <w:spacing w:after="0" w:line="360" w:lineRule="auto"/>
        <w:ind w:left="426"/>
        <w:jc w:val="both"/>
        <w:rPr>
          <w:rFonts w:eastAsia="Times New Roman" w:cs="Arial"/>
          <w:color w:val="000000"/>
          <w:lang w:eastAsia="zh-CN"/>
        </w:rPr>
      </w:pPr>
    </w:p>
    <w:p w14:paraId="7F34A225" w14:textId="77777777" w:rsidR="00C65B08" w:rsidRPr="00860911" w:rsidRDefault="00C65B08" w:rsidP="00C65B08">
      <w:pPr>
        <w:suppressAutoHyphens/>
        <w:spacing w:after="0" w:line="360" w:lineRule="auto"/>
        <w:ind w:left="426"/>
        <w:jc w:val="both"/>
        <w:rPr>
          <w:rFonts w:eastAsia="Times New Roman" w:cs="Arial"/>
          <w:color w:val="000000"/>
          <w:lang w:eastAsia="zh-CN"/>
        </w:rPr>
      </w:pPr>
      <w:r w:rsidRPr="00860911">
        <w:rPr>
          <w:rFonts w:eastAsia="Times New Roman" w:cs="Arial"/>
          <w:color w:val="000000"/>
          <w:lang w:eastAsia="zh-CN"/>
        </w:rPr>
        <w:t xml:space="preserve">Zamawiający nie wymaga wniesienia wadium. </w:t>
      </w:r>
    </w:p>
    <w:p w14:paraId="213D6379" w14:textId="77777777" w:rsidR="00C65B08" w:rsidRPr="00860911" w:rsidRDefault="00C65B08" w:rsidP="00C65B08">
      <w:pPr>
        <w:suppressAutoHyphens/>
        <w:spacing w:after="0" w:line="360" w:lineRule="auto"/>
        <w:ind w:left="426"/>
        <w:jc w:val="both"/>
        <w:rPr>
          <w:rFonts w:eastAsia="Times New Roman" w:cs="Arial"/>
          <w:color w:val="000000"/>
          <w:lang w:eastAsia="zh-CN"/>
        </w:rPr>
      </w:pPr>
    </w:p>
    <w:p w14:paraId="4B1DE083" w14:textId="77777777" w:rsidR="00C65B08" w:rsidRPr="00860911" w:rsidRDefault="00C65B08" w:rsidP="00C65B08">
      <w:pPr>
        <w:numPr>
          <w:ilvl w:val="0"/>
          <w:numId w:val="9"/>
        </w:numPr>
        <w:suppressAutoHyphens/>
        <w:spacing w:after="0" w:line="360" w:lineRule="auto"/>
        <w:ind w:left="426" w:hanging="426"/>
        <w:jc w:val="both"/>
        <w:rPr>
          <w:rFonts w:eastAsia="Times New Roman" w:cs="Arial"/>
          <w:color w:val="000000"/>
          <w:lang w:eastAsia="zh-CN"/>
        </w:rPr>
      </w:pPr>
      <w:r w:rsidRPr="00860911">
        <w:rPr>
          <w:rFonts w:eastAsia="Times New Roman" w:cs="Arial"/>
          <w:b/>
          <w:color w:val="000000"/>
          <w:u w:val="single"/>
          <w:lang w:eastAsia="zh-CN"/>
        </w:rPr>
        <w:t xml:space="preserve">Termin związania ofertą: </w:t>
      </w:r>
    </w:p>
    <w:p w14:paraId="543AED56" w14:textId="77777777" w:rsidR="00C65B08" w:rsidRPr="00860911" w:rsidRDefault="00C65B08" w:rsidP="00C65B08">
      <w:pPr>
        <w:suppressAutoHyphens/>
        <w:spacing w:after="0" w:line="360" w:lineRule="auto"/>
        <w:ind w:left="426"/>
        <w:jc w:val="both"/>
        <w:rPr>
          <w:rFonts w:eastAsia="Times New Roman" w:cs="Arial"/>
          <w:b/>
          <w:color w:val="000000"/>
          <w:u w:val="single"/>
          <w:lang w:eastAsia="zh-CN"/>
        </w:rPr>
      </w:pPr>
    </w:p>
    <w:p w14:paraId="73AFDDB9" w14:textId="77777777" w:rsidR="00C65B08" w:rsidRPr="00860911" w:rsidRDefault="00C65B08" w:rsidP="00C65B08">
      <w:pPr>
        <w:suppressAutoHyphens/>
        <w:spacing w:after="0" w:line="360" w:lineRule="auto"/>
        <w:ind w:left="426"/>
        <w:jc w:val="both"/>
        <w:rPr>
          <w:rFonts w:eastAsia="Times New Roman" w:cs="Arial"/>
          <w:lang w:eastAsia="zh-CN"/>
        </w:rPr>
      </w:pPr>
      <w:r w:rsidRPr="00860911">
        <w:rPr>
          <w:rFonts w:eastAsia="Times New Roman" w:cs="Arial"/>
          <w:lang w:eastAsia="zh-CN"/>
        </w:rPr>
        <w:t>Wykonawca pozostaje związany ofertą przez 30 dni licząc od daty upływu terminu składania ofert.</w:t>
      </w:r>
    </w:p>
    <w:p w14:paraId="3CD9E81C" w14:textId="77777777" w:rsidR="00C65B08" w:rsidRPr="00860911" w:rsidRDefault="00C65B08" w:rsidP="00C65B08">
      <w:pPr>
        <w:suppressAutoHyphens/>
        <w:spacing w:after="0" w:line="360" w:lineRule="auto"/>
        <w:ind w:left="426"/>
        <w:jc w:val="both"/>
        <w:rPr>
          <w:rFonts w:eastAsia="Times New Roman" w:cs="Arial"/>
          <w:color w:val="000000"/>
          <w:lang w:eastAsia="zh-CN"/>
        </w:rPr>
      </w:pPr>
    </w:p>
    <w:p w14:paraId="0EAA5537" w14:textId="77777777" w:rsidR="00C65B08" w:rsidRPr="00860911" w:rsidRDefault="00C65B08" w:rsidP="00C65B08">
      <w:pPr>
        <w:numPr>
          <w:ilvl w:val="0"/>
          <w:numId w:val="9"/>
        </w:numPr>
        <w:suppressAutoHyphens/>
        <w:spacing w:after="0" w:line="360" w:lineRule="auto"/>
        <w:ind w:left="426" w:hanging="426"/>
        <w:jc w:val="both"/>
        <w:rPr>
          <w:rFonts w:eastAsia="Times New Roman" w:cs="Arial"/>
          <w:b/>
          <w:u w:val="single"/>
          <w:lang w:eastAsia="zh-CN"/>
        </w:rPr>
      </w:pPr>
      <w:r w:rsidRPr="00860911">
        <w:rPr>
          <w:rFonts w:eastAsia="Times New Roman" w:cs="Arial"/>
          <w:b/>
          <w:u w:val="single"/>
          <w:lang w:eastAsia="zh-CN"/>
        </w:rPr>
        <w:t>Opis sposobu przygotowania ofert:</w:t>
      </w:r>
    </w:p>
    <w:p w14:paraId="3793C6B1" w14:textId="77777777" w:rsidR="00C65B08" w:rsidRPr="00860911" w:rsidRDefault="00C65B08" w:rsidP="00C65B08">
      <w:pPr>
        <w:suppressAutoHyphens/>
        <w:spacing w:after="0" w:line="360" w:lineRule="auto"/>
        <w:ind w:left="426"/>
        <w:jc w:val="both"/>
        <w:rPr>
          <w:rFonts w:eastAsia="Times New Roman" w:cs="Arial"/>
          <w:b/>
          <w:u w:val="single"/>
          <w:lang w:eastAsia="zh-CN"/>
        </w:rPr>
      </w:pPr>
    </w:p>
    <w:p w14:paraId="3B3A587B" w14:textId="77777777" w:rsidR="00C65B08" w:rsidRPr="00366459" w:rsidRDefault="00C65B08" w:rsidP="00C65B08">
      <w:pPr>
        <w:numPr>
          <w:ilvl w:val="2"/>
          <w:numId w:val="3"/>
        </w:numPr>
        <w:suppressAutoHyphens/>
        <w:spacing w:after="0" w:line="360" w:lineRule="auto"/>
        <w:ind w:left="567" w:hanging="283"/>
        <w:jc w:val="both"/>
        <w:rPr>
          <w:rFonts w:eastAsia="Times New Roman" w:cs="Arial"/>
          <w:color w:val="000000"/>
          <w:lang w:eastAsia="zh-CN"/>
        </w:rPr>
      </w:pPr>
      <w:r w:rsidRPr="00366459">
        <w:rPr>
          <w:rFonts w:eastAsia="Times New Roman" w:cs="Arial"/>
          <w:color w:val="000000"/>
          <w:lang w:eastAsia="zh-CN"/>
        </w:rPr>
        <w:t>Ofertę należy sporządzić i przedłożyć Zamawiającemu w języku polskim w formie pisemnej w jednym egzemplarzu.</w:t>
      </w:r>
    </w:p>
    <w:p w14:paraId="48613AE7" w14:textId="77777777" w:rsidR="00C65B08" w:rsidRPr="00366459" w:rsidRDefault="00C65B08" w:rsidP="00C65B08">
      <w:pPr>
        <w:numPr>
          <w:ilvl w:val="2"/>
          <w:numId w:val="3"/>
        </w:numPr>
        <w:suppressAutoHyphens/>
        <w:spacing w:after="0" w:line="360" w:lineRule="auto"/>
        <w:ind w:left="567" w:hanging="283"/>
        <w:jc w:val="both"/>
        <w:rPr>
          <w:rFonts w:eastAsia="Times New Roman" w:cs="Arial"/>
          <w:color w:val="000000"/>
          <w:lang w:eastAsia="zh-CN"/>
        </w:rPr>
      </w:pPr>
      <w:r w:rsidRPr="00366459">
        <w:rPr>
          <w:rFonts w:eastAsia="Times New Roman" w:cs="Arial"/>
          <w:color w:val="000000"/>
          <w:lang w:eastAsia="zh-CN"/>
        </w:rPr>
        <w:t xml:space="preserve">Treść oferty musi odpowiadać SIWZ i zostać sporządzona według wzoru formularza oferty stanowiącego </w:t>
      </w:r>
      <w:r w:rsidRPr="00366459">
        <w:rPr>
          <w:rFonts w:eastAsia="Times New Roman" w:cs="Arial"/>
          <w:i/>
          <w:color w:val="000000"/>
          <w:lang w:eastAsia="zh-CN"/>
        </w:rPr>
        <w:t>załącznik nr 1 do SIWZ</w:t>
      </w:r>
      <w:r w:rsidRPr="00366459">
        <w:rPr>
          <w:rFonts w:eastAsia="Times New Roman" w:cs="Arial"/>
          <w:color w:val="000000"/>
          <w:lang w:eastAsia="zh-CN"/>
        </w:rPr>
        <w:t>.</w:t>
      </w:r>
      <w:r w:rsidRPr="00366459">
        <w:rPr>
          <w:rFonts w:eastAsia="Times New Roman" w:cs="Arial"/>
          <w:b/>
          <w:color w:val="000000"/>
          <w:lang w:eastAsia="zh-CN"/>
        </w:rPr>
        <w:t xml:space="preserve"> </w:t>
      </w:r>
    </w:p>
    <w:p w14:paraId="551D900D" w14:textId="77777777" w:rsidR="00C65B08" w:rsidRPr="00366459" w:rsidRDefault="00C65B08" w:rsidP="00C65B08">
      <w:pPr>
        <w:numPr>
          <w:ilvl w:val="2"/>
          <w:numId w:val="3"/>
        </w:numPr>
        <w:suppressAutoHyphens/>
        <w:spacing w:after="0" w:line="360" w:lineRule="auto"/>
        <w:ind w:left="567" w:hanging="283"/>
        <w:jc w:val="both"/>
        <w:rPr>
          <w:rFonts w:eastAsia="Times New Roman" w:cs="Arial"/>
          <w:color w:val="000000"/>
          <w:lang w:eastAsia="zh-CN"/>
        </w:rPr>
      </w:pPr>
      <w:r w:rsidRPr="00366459">
        <w:rPr>
          <w:rFonts w:eastAsia="Times New Roman" w:cs="Arial"/>
          <w:color w:val="000000"/>
          <w:lang w:eastAsia="zh-CN"/>
        </w:rPr>
        <w:t>W ofercie</w:t>
      </w:r>
      <w:r w:rsidRPr="00366459">
        <w:rPr>
          <w:rFonts w:eastAsia="Times New Roman" w:cs="Arial"/>
          <w:b/>
          <w:color w:val="000000"/>
          <w:lang w:eastAsia="zh-CN"/>
        </w:rPr>
        <w:t xml:space="preserve"> </w:t>
      </w:r>
      <w:r w:rsidRPr="00366459">
        <w:rPr>
          <w:rFonts w:eastAsia="Times New Roman" w:cs="Arial"/>
          <w:color w:val="000000"/>
          <w:lang w:eastAsia="zh-CN"/>
        </w:rPr>
        <w:t>Zamawiający żąda wskazania przez wykonawcę części zamówienia, których wykonanie zamierza powierzyć podwykonawcom i podania przez wykonawcę firm podwykonawców.</w:t>
      </w:r>
    </w:p>
    <w:p w14:paraId="6A2C1E48" w14:textId="77777777" w:rsidR="00C65B08" w:rsidRPr="00366459" w:rsidRDefault="00C65B08" w:rsidP="00C65B08">
      <w:pPr>
        <w:numPr>
          <w:ilvl w:val="2"/>
          <w:numId w:val="3"/>
        </w:numPr>
        <w:suppressAutoHyphens/>
        <w:spacing w:after="0" w:line="360" w:lineRule="auto"/>
        <w:ind w:left="567" w:hanging="283"/>
        <w:jc w:val="both"/>
        <w:rPr>
          <w:rFonts w:eastAsia="Times New Roman" w:cs="Arial"/>
          <w:color w:val="000000"/>
          <w:lang w:eastAsia="zh-CN"/>
        </w:rPr>
      </w:pPr>
      <w:r w:rsidRPr="00366459">
        <w:rPr>
          <w:rFonts w:eastAsia="Times New Roman" w:cs="Arial"/>
          <w:color w:val="000000"/>
          <w:lang w:eastAsia="zh-CN"/>
        </w:rPr>
        <w:t xml:space="preserve">Przygotowana według powyższych wskazówek oferta wraz z załącznikami musi być podpisana przez wykonawcę. </w:t>
      </w:r>
    </w:p>
    <w:p w14:paraId="3992AF03" w14:textId="77777777" w:rsidR="00C65B08" w:rsidRPr="00366459" w:rsidRDefault="00C65B08" w:rsidP="00C65B08">
      <w:pPr>
        <w:numPr>
          <w:ilvl w:val="2"/>
          <w:numId w:val="3"/>
        </w:numPr>
        <w:suppressAutoHyphens/>
        <w:spacing w:after="0" w:line="360" w:lineRule="auto"/>
        <w:ind w:left="567" w:hanging="283"/>
        <w:jc w:val="both"/>
        <w:rPr>
          <w:rFonts w:eastAsia="Times New Roman" w:cs="Arial"/>
          <w:color w:val="000000"/>
          <w:lang w:eastAsia="zh-CN"/>
        </w:rPr>
      </w:pPr>
      <w:r w:rsidRPr="00366459">
        <w:rPr>
          <w:rFonts w:eastAsia="Times New Roman" w:cs="Arial"/>
          <w:color w:val="000000"/>
          <w:lang w:eastAsia="zh-CN"/>
        </w:rPr>
        <w:t xml:space="preserve">Zamawiający wymaga, aby ofertę, </w:t>
      </w:r>
      <w:r w:rsidRPr="00366459">
        <w:rPr>
          <w:rFonts w:eastAsia="Times New Roman" w:cs="Arial"/>
          <w:color w:val="000000"/>
          <w:lang w:eastAsia="ar-SA"/>
        </w:rPr>
        <w:t xml:space="preserve">oświadczenia oraz dokumenty, które sporządzono przez  Wykonawcę, </w:t>
      </w:r>
      <w:r w:rsidRPr="00366459">
        <w:rPr>
          <w:rFonts w:eastAsia="Times New Roman" w:cs="Arial"/>
          <w:color w:val="000000"/>
          <w:lang w:eastAsia="zh-CN"/>
        </w:rPr>
        <w:t xml:space="preserve">podpisano zgodnie z zasadami reprezentacji wskazanymi we właściwym rejestrze lub ewidencji działalności gospodarczej. Jeżeli osoba/osoby podpisująca ofertę, oświadczenia i dokumenty działa na podstawie pełnomocnictwa, to pełnomocnictwo to musi obejmować uprawnienie do ich podpisania. </w:t>
      </w:r>
    </w:p>
    <w:p w14:paraId="4B50CD6C" w14:textId="77777777" w:rsidR="00C65B08" w:rsidRPr="00366459" w:rsidRDefault="00C65B08" w:rsidP="00C65B08">
      <w:pPr>
        <w:numPr>
          <w:ilvl w:val="2"/>
          <w:numId w:val="3"/>
        </w:numPr>
        <w:suppressAutoHyphens/>
        <w:spacing w:after="0" w:line="360" w:lineRule="auto"/>
        <w:ind w:left="567" w:hanging="283"/>
        <w:jc w:val="both"/>
        <w:rPr>
          <w:rFonts w:eastAsia="Times New Roman" w:cs="Arial"/>
          <w:color w:val="000000"/>
          <w:lang w:eastAsia="zh-CN"/>
        </w:rPr>
      </w:pPr>
      <w:r w:rsidRPr="00366459">
        <w:rPr>
          <w:rFonts w:eastAsia="Times New Roman" w:cs="Arial"/>
          <w:lang w:eastAsia="zh-CN"/>
        </w:rPr>
        <w:t>Wszelkie zmiany w treści oferty, a w szczególności każde przerobienie, przekreślenie, uzupełnienie, nadpisanie, przesłonięcie korektorem itp., musi być parafowane lub podpisane przez wykonawcę – w przeciwnym wypadku nie będzie ono uwzględnione.</w:t>
      </w:r>
    </w:p>
    <w:p w14:paraId="75E57F13" w14:textId="77777777" w:rsidR="00C65B08" w:rsidRPr="00366459" w:rsidRDefault="00C65B08" w:rsidP="00C65B08">
      <w:pPr>
        <w:numPr>
          <w:ilvl w:val="2"/>
          <w:numId w:val="3"/>
        </w:numPr>
        <w:suppressAutoHyphens/>
        <w:spacing w:after="0" w:line="360" w:lineRule="auto"/>
        <w:ind w:left="567" w:hanging="283"/>
        <w:jc w:val="both"/>
        <w:rPr>
          <w:rFonts w:eastAsia="Times New Roman" w:cs="Arial"/>
          <w:color w:val="000000"/>
          <w:lang w:eastAsia="zh-CN"/>
        </w:rPr>
      </w:pPr>
      <w:r w:rsidRPr="00366459">
        <w:rPr>
          <w:rFonts w:eastAsia="Times New Roman" w:cs="Arial"/>
          <w:bCs/>
          <w:lang w:eastAsia="zh-CN"/>
        </w:rPr>
        <w:t>Zasady składania oferty przez podmioty występujące wspólnie:</w:t>
      </w:r>
    </w:p>
    <w:p w14:paraId="0048E9C0" w14:textId="77777777" w:rsidR="00C65B08" w:rsidRPr="00366459" w:rsidRDefault="00C65B08" w:rsidP="00C65B08">
      <w:pPr>
        <w:numPr>
          <w:ilvl w:val="0"/>
          <w:numId w:val="18"/>
        </w:numPr>
        <w:suppressAutoHyphens/>
        <w:spacing w:after="0" w:line="360" w:lineRule="auto"/>
        <w:ind w:left="1134"/>
        <w:jc w:val="both"/>
        <w:rPr>
          <w:rFonts w:eastAsia="Times New Roman" w:cs="Arial"/>
          <w:color w:val="000000"/>
          <w:lang w:eastAsia="zh-CN"/>
        </w:rPr>
      </w:pPr>
      <w:r w:rsidRPr="00366459">
        <w:rPr>
          <w:rFonts w:eastAsia="Times New Roman" w:cs="Arial"/>
          <w:lang w:eastAsia="zh-CN"/>
        </w:rPr>
        <w:t>Wykonawcy ubiegający się wspólnie o udzielenie zamówienia ustanawiają pełnomocnika do reprezentowania ich w postępowaniu albo reprezentowania w postępowaniu i zawarcia umowy w sprawie zamówienia publicznego.</w:t>
      </w:r>
    </w:p>
    <w:p w14:paraId="083C2952" w14:textId="77777777" w:rsidR="00C65B08" w:rsidRPr="00366459" w:rsidRDefault="00C65B08" w:rsidP="00C65B08">
      <w:pPr>
        <w:numPr>
          <w:ilvl w:val="0"/>
          <w:numId w:val="18"/>
        </w:numPr>
        <w:suppressAutoHyphens/>
        <w:spacing w:after="0" w:line="360" w:lineRule="auto"/>
        <w:ind w:left="1134"/>
        <w:jc w:val="both"/>
        <w:rPr>
          <w:rFonts w:eastAsia="Times New Roman" w:cs="Arial"/>
          <w:color w:val="000000"/>
          <w:lang w:eastAsia="zh-CN"/>
        </w:rPr>
      </w:pPr>
      <w:r w:rsidRPr="00366459">
        <w:rPr>
          <w:rFonts w:eastAsia="Times New Roman" w:cs="Arial"/>
          <w:lang w:eastAsia="zh-CN"/>
        </w:rPr>
        <w:t>Wykonawcy składający wspólną ofertę ponoszą odpowiedzialność solidarnie.</w:t>
      </w:r>
    </w:p>
    <w:p w14:paraId="0709D59B" w14:textId="77777777" w:rsidR="00C65B08" w:rsidRPr="00366459" w:rsidRDefault="00C65B08" w:rsidP="00C65B08">
      <w:pPr>
        <w:numPr>
          <w:ilvl w:val="0"/>
          <w:numId w:val="18"/>
        </w:numPr>
        <w:suppressAutoHyphens/>
        <w:spacing w:after="0" w:line="360" w:lineRule="auto"/>
        <w:ind w:left="1134"/>
        <w:jc w:val="both"/>
        <w:rPr>
          <w:rFonts w:eastAsia="Times New Roman" w:cs="Arial"/>
          <w:color w:val="000000"/>
          <w:lang w:eastAsia="zh-CN"/>
        </w:rPr>
      </w:pPr>
      <w:r w:rsidRPr="00366459">
        <w:rPr>
          <w:rFonts w:eastAsia="Times New Roman" w:cs="Arial"/>
          <w:lang w:eastAsia="zh-CN"/>
        </w:rPr>
        <w:t>Wszelka korespondencja dokonywana będzie wyłącznie z pełnomocnikiem.</w:t>
      </w:r>
    </w:p>
    <w:p w14:paraId="1F54609C" w14:textId="77777777" w:rsidR="00C65B08" w:rsidRPr="00366459" w:rsidRDefault="00C65B08" w:rsidP="00C65B08">
      <w:pPr>
        <w:numPr>
          <w:ilvl w:val="0"/>
          <w:numId w:val="18"/>
        </w:numPr>
        <w:suppressAutoHyphens/>
        <w:spacing w:after="0" w:line="360" w:lineRule="auto"/>
        <w:ind w:left="1134"/>
        <w:jc w:val="both"/>
        <w:rPr>
          <w:rFonts w:eastAsia="Times New Roman" w:cs="Arial"/>
          <w:color w:val="000000"/>
          <w:lang w:eastAsia="zh-CN"/>
        </w:rPr>
      </w:pPr>
      <w:r w:rsidRPr="00366459">
        <w:rPr>
          <w:rFonts w:eastAsia="Times New Roman" w:cs="Arial"/>
          <w:lang w:eastAsia="zh-CN"/>
        </w:rPr>
        <w:t>Wykonawcy występujący wspólnie w formie „konsorcjum” składają jedną ofertę.</w:t>
      </w:r>
    </w:p>
    <w:p w14:paraId="030B0BEF" w14:textId="77777777" w:rsidR="00C65B08" w:rsidRPr="00366459" w:rsidRDefault="00C65B08" w:rsidP="00C65B08">
      <w:pPr>
        <w:numPr>
          <w:ilvl w:val="2"/>
          <w:numId w:val="3"/>
        </w:numPr>
        <w:suppressAutoHyphens/>
        <w:spacing w:after="0" w:line="360" w:lineRule="auto"/>
        <w:ind w:left="567" w:hanging="283"/>
        <w:jc w:val="both"/>
        <w:rPr>
          <w:rFonts w:eastAsia="Times New Roman" w:cs="Arial"/>
          <w:lang w:eastAsia="zh-CN"/>
        </w:rPr>
      </w:pPr>
      <w:r w:rsidRPr="00366459">
        <w:rPr>
          <w:rFonts w:eastAsia="Times New Roman" w:cs="Arial"/>
          <w:lang w:eastAsia="zh-CN"/>
        </w:rPr>
        <w:t xml:space="preserve">Ofertę należy złożyć w nieprzezroczystym, zabezpieczonym przed przypadkowym otwarciem opakowaniu, </w:t>
      </w:r>
      <w:r w:rsidRPr="00366459">
        <w:rPr>
          <w:rFonts w:eastAsia="Times New Roman" w:cs="Arial"/>
          <w:u w:val="single"/>
          <w:lang w:eastAsia="zh-CN"/>
        </w:rPr>
        <w:t>oznaczonym w następujący sposób</w:t>
      </w:r>
      <w:r w:rsidRPr="00366459">
        <w:rPr>
          <w:rFonts w:eastAsia="Times New Roman" w:cs="Arial"/>
          <w:lang w:eastAsia="zh-CN"/>
        </w:rPr>
        <w:t>:</w:t>
      </w:r>
    </w:p>
    <w:p w14:paraId="59D57271" w14:textId="77777777" w:rsidR="00C65B08" w:rsidRPr="00366459" w:rsidRDefault="00C65B08" w:rsidP="00C65B08">
      <w:pPr>
        <w:suppressAutoHyphens/>
        <w:spacing w:after="0" w:line="360" w:lineRule="auto"/>
        <w:ind w:left="567"/>
        <w:jc w:val="center"/>
        <w:rPr>
          <w:rFonts w:eastAsia="Times New Roman" w:cs="Arial"/>
          <w:lang w:eastAsia="zh-CN"/>
        </w:rPr>
      </w:pPr>
      <w:r w:rsidRPr="00366459">
        <w:rPr>
          <w:rFonts w:eastAsia="Times New Roman" w:cs="Arial"/>
          <w:lang w:eastAsia="zh-CN"/>
        </w:rPr>
        <w:t>Zakład Komunalny w Pobiedziskach Sp. z o.o.</w:t>
      </w:r>
    </w:p>
    <w:p w14:paraId="6C942FBE" w14:textId="77777777" w:rsidR="00C65B08" w:rsidRPr="00366459" w:rsidRDefault="00C65B08" w:rsidP="00C65B08">
      <w:pPr>
        <w:suppressAutoHyphens/>
        <w:spacing w:after="0" w:line="360" w:lineRule="auto"/>
        <w:ind w:left="567"/>
        <w:jc w:val="center"/>
        <w:rPr>
          <w:rFonts w:eastAsia="Times New Roman" w:cs="Arial"/>
          <w:lang w:eastAsia="zh-CN"/>
        </w:rPr>
      </w:pPr>
      <w:r w:rsidRPr="00366459">
        <w:rPr>
          <w:rFonts w:eastAsia="Times New Roman" w:cs="Arial"/>
          <w:lang w:eastAsia="zh-CN"/>
        </w:rPr>
        <w:t>oferta do postępowania na:</w:t>
      </w:r>
    </w:p>
    <w:p w14:paraId="0BF882F0" w14:textId="77777777" w:rsidR="00C65B08" w:rsidRPr="00366459" w:rsidRDefault="00C65B08" w:rsidP="00C65B08">
      <w:pPr>
        <w:suppressAutoHyphens/>
        <w:spacing w:after="0" w:line="360" w:lineRule="auto"/>
        <w:ind w:left="567"/>
        <w:jc w:val="center"/>
        <w:rPr>
          <w:rFonts w:eastAsia="Times New Roman" w:cs="Arial"/>
          <w:lang w:eastAsia="zh-CN"/>
        </w:rPr>
      </w:pPr>
      <w:r w:rsidRPr="00366459">
        <w:rPr>
          <w:rFonts w:eastAsia="Times New Roman" w:cs="Arial"/>
          <w:lang w:eastAsia="zh-CN"/>
        </w:rPr>
        <w:t>„Zakup oleju napędowego DIESEL i etyliny dla sprzętu i pojazdów Zakładu Komunalnego w Pobiedziskach Sp. z o.o.”</w:t>
      </w:r>
    </w:p>
    <w:p w14:paraId="57C3EEDA" w14:textId="3353FCC2" w:rsidR="00C65B08" w:rsidRPr="00366459" w:rsidRDefault="00C65B08" w:rsidP="00C65B08">
      <w:pPr>
        <w:suppressAutoHyphens/>
        <w:spacing w:after="0" w:line="360" w:lineRule="auto"/>
        <w:ind w:left="567"/>
        <w:jc w:val="center"/>
        <w:rPr>
          <w:rFonts w:eastAsia="Times New Roman" w:cs="Arial"/>
          <w:lang w:eastAsia="zh-CN"/>
        </w:rPr>
      </w:pPr>
      <w:r w:rsidRPr="00366459">
        <w:rPr>
          <w:rFonts w:eastAsia="Times New Roman" w:cs="Arial"/>
          <w:lang w:eastAsia="zh-CN"/>
        </w:rPr>
        <w:t>nie otwierać przed dniem</w:t>
      </w:r>
      <w:bookmarkStart w:id="1" w:name="_Toc253508263"/>
      <w:r w:rsidRPr="00366459">
        <w:rPr>
          <w:rFonts w:eastAsia="Times New Roman" w:cs="Arial"/>
          <w:lang w:eastAsia="zh-CN"/>
        </w:rPr>
        <w:t xml:space="preserve"> </w:t>
      </w:r>
      <w:r w:rsidR="001F7496">
        <w:rPr>
          <w:rFonts w:eastAsia="Times New Roman" w:cs="Arial"/>
          <w:lang w:eastAsia="zh-CN"/>
        </w:rPr>
        <w:t xml:space="preserve">19.11.2018  r. </w:t>
      </w:r>
      <w:r w:rsidRPr="00366459">
        <w:rPr>
          <w:rFonts w:eastAsia="Times New Roman" w:cs="Arial"/>
          <w:lang w:eastAsia="zh-CN"/>
        </w:rPr>
        <w:t>godz.</w:t>
      </w:r>
      <w:r w:rsidR="00263FFF" w:rsidRPr="00366459">
        <w:rPr>
          <w:rFonts w:eastAsia="Times New Roman" w:cs="Arial"/>
          <w:lang w:eastAsia="zh-CN"/>
        </w:rPr>
        <w:t xml:space="preserve"> </w:t>
      </w:r>
      <w:r w:rsidR="001F7496">
        <w:rPr>
          <w:rFonts w:eastAsia="Times New Roman" w:cs="Arial"/>
          <w:lang w:eastAsia="zh-CN"/>
        </w:rPr>
        <w:t>9:30</w:t>
      </w:r>
      <w:r w:rsidRPr="00366459">
        <w:rPr>
          <w:rFonts w:eastAsia="Times New Roman" w:cs="Arial"/>
          <w:lang w:eastAsia="zh-CN"/>
        </w:rPr>
        <w:t>”</w:t>
      </w:r>
    </w:p>
    <w:p w14:paraId="12AF0DD8" w14:textId="77777777" w:rsidR="00C65B08" w:rsidRPr="00366459" w:rsidRDefault="00C65B08" w:rsidP="00C65B08">
      <w:pPr>
        <w:suppressAutoHyphens/>
        <w:spacing w:after="0" w:line="360" w:lineRule="auto"/>
        <w:ind w:left="567"/>
        <w:jc w:val="center"/>
        <w:rPr>
          <w:rFonts w:eastAsia="Times New Roman" w:cs="Arial"/>
          <w:lang w:eastAsia="zh-CN"/>
        </w:rPr>
      </w:pPr>
    </w:p>
    <w:bookmarkEnd w:id="1"/>
    <w:p w14:paraId="60B2D97B" w14:textId="77777777" w:rsidR="00C65B08" w:rsidRPr="00366459" w:rsidRDefault="00C65B08" w:rsidP="00C65B08">
      <w:pPr>
        <w:numPr>
          <w:ilvl w:val="0"/>
          <w:numId w:val="9"/>
        </w:numPr>
        <w:suppressAutoHyphens/>
        <w:spacing w:after="0" w:line="360" w:lineRule="auto"/>
        <w:ind w:left="426" w:hanging="426"/>
        <w:contextualSpacing/>
        <w:jc w:val="both"/>
        <w:rPr>
          <w:rFonts w:eastAsia="Times New Roman" w:cs="Arial"/>
          <w:b/>
          <w:color w:val="000000"/>
          <w:u w:val="single"/>
          <w:lang w:eastAsia="zh-CN"/>
        </w:rPr>
      </w:pPr>
      <w:r w:rsidRPr="00366459">
        <w:rPr>
          <w:rFonts w:eastAsia="Times New Roman" w:cs="Arial"/>
          <w:b/>
          <w:color w:val="000000"/>
          <w:u w:val="single"/>
          <w:lang w:eastAsia="zh-CN"/>
        </w:rPr>
        <w:t>Miejsce oraz termin składania i otwarcia ofert:</w:t>
      </w:r>
    </w:p>
    <w:p w14:paraId="484E1E7F" w14:textId="77777777" w:rsidR="00C65B08" w:rsidRPr="00366459" w:rsidRDefault="00C65B08" w:rsidP="00C65B08">
      <w:pPr>
        <w:suppressAutoHyphens/>
        <w:spacing w:after="0" w:line="360" w:lineRule="auto"/>
        <w:ind w:left="426"/>
        <w:contextualSpacing/>
        <w:jc w:val="both"/>
        <w:rPr>
          <w:rFonts w:eastAsia="Times New Roman" w:cs="Arial"/>
          <w:b/>
          <w:color w:val="000000"/>
          <w:u w:val="single"/>
          <w:lang w:eastAsia="zh-CN"/>
        </w:rPr>
      </w:pPr>
    </w:p>
    <w:p w14:paraId="77F4CDAB" w14:textId="77777777" w:rsidR="00C65B08" w:rsidRPr="00366459" w:rsidRDefault="00C65B08" w:rsidP="00C65B08">
      <w:pPr>
        <w:spacing w:after="0" w:line="360" w:lineRule="auto"/>
        <w:ind w:left="567" w:hanging="283"/>
        <w:contextualSpacing/>
        <w:jc w:val="both"/>
        <w:rPr>
          <w:rFonts w:eastAsia="Times New Roman" w:cs="Arial"/>
          <w:bCs/>
          <w:iCs/>
          <w:color w:val="000000"/>
          <w:lang w:eastAsia="pl-PL"/>
        </w:rPr>
      </w:pPr>
      <w:r w:rsidRPr="00366459">
        <w:rPr>
          <w:rFonts w:eastAsia="Times New Roman" w:cs="Arial"/>
          <w:bCs/>
          <w:iCs/>
          <w:color w:val="000000"/>
          <w:lang w:eastAsia="pl-PL"/>
        </w:rPr>
        <w:t>Ofertę należy złożyć w siedzibie Zamawiającego.</w:t>
      </w:r>
    </w:p>
    <w:p w14:paraId="058309AB" w14:textId="3853DA04" w:rsidR="00C65B08" w:rsidRPr="00CF1DD7" w:rsidRDefault="00C65B08" w:rsidP="00C65B08">
      <w:pPr>
        <w:spacing w:after="0" w:line="360" w:lineRule="auto"/>
        <w:ind w:left="567" w:hanging="283"/>
        <w:contextualSpacing/>
        <w:jc w:val="both"/>
        <w:rPr>
          <w:rFonts w:eastAsia="Times New Roman" w:cs="Arial"/>
          <w:bCs/>
          <w:iCs/>
          <w:color w:val="000000"/>
          <w:lang w:eastAsia="pl-PL"/>
        </w:rPr>
      </w:pPr>
      <w:r w:rsidRPr="00CF1DD7">
        <w:rPr>
          <w:rFonts w:eastAsia="Times New Roman" w:cs="Arial"/>
          <w:bCs/>
          <w:iCs/>
          <w:color w:val="000000"/>
          <w:lang w:eastAsia="pl-PL"/>
        </w:rPr>
        <w:t xml:space="preserve">Ofertę należy złożyć do </w:t>
      </w:r>
      <w:r w:rsidR="001F7496" w:rsidRPr="00CF1DD7">
        <w:rPr>
          <w:rFonts w:eastAsia="Times New Roman" w:cs="Arial"/>
          <w:bCs/>
          <w:iCs/>
          <w:color w:val="000000"/>
          <w:lang w:eastAsia="pl-PL"/>
        </w:rPr>
        <w:t>19.11.2018</w:t>
      </w:r>
      <w:r w:rsidRPr="00CF1DD7">
        <w:rPr>
          <w:rFonts w:eastAsia="Times New Roman" w:cs="Arial"/>
          <w:bCs/>
          <w:iCs/>
          <w:color w:val="000000"/>
          <w:lang w:eastAsia="pl-PL"/>
        </w:rPr>
        <w:t xml:space="preserve"> r., do godz.</w:t>
      </w:r>
      <w:r w:rsidR="001F7496" w:rsidRPr="00CF1DD7">
        <w:rPr>
          <w:rFonts w:eastAsia="Times New Roman" w:cs="Arial"/>
          <w:bCs/>
          <w:iCs/>
          <w:color w:val="000000"/>
          <w:lang w:eastAsia="pl-PL"/>
        </w:rPr>
        <w:t xml:space="preserve"> 9:00</w:t>
      </w:r>
    </w:p>
    <w:p w14:paraId="0F169202" w14:textId="77777777" w:rsidR="00C65B08" w:rsidRPr="00366459" w:rsidRDefault="00C65B08" w:rsidP="00C65B08">
      <w:pPr>
        <w:spacing w:after="0" w:line="360" w:lineRule="auto"/>
        <w:ind w:left="567" w:hanging="283"/>
        <w:contextualSpacing/>
        <w:jc w:val="both"/>
        <w:rPr>
          <w:rFonts w:eastAsia="Times New Roman" w:cs="Arial"/>
          <w:bCs/>
          <w:iCs/>
          <w:color w:val="000000"/>
          <w:lang w:eastAsia="pl-PL"/>
        </w:rPr>
      </w:pPr>
      <w:r w:rsidRPr="00366459">
        <w:rPr>
          <w:rFonts w:eastAsia="Times New Roman" w:cs="Arial"/>
          <w:bCs/>
          <w:iCs/>
          <w:color w:val="000000"/>
          <w:lang w:eastAsia="pl-PL"/>
        </w:rPr>
        <w:t>W razie cofnięcia lub modyfikacji oferty przed terminem składania ofert wykonawca zobowiązany jest do oznaczenia opakowania, w którym dostarcza informację  tym dopiskiem: „Wycofanie oferty” lub „Zmiana oferty”.</w:t>
      </w:r>
    </w:p>
    <w:p w14:paraId="6FEC02A2" w14:textId="4C6F4E16" w:rsidR="00C65B08" w:rsidRPr="00CF1DD7" w:rsidRDefault="00C65B08" w:rsidP="00C65B08">
      <w:pPr>
        <w:spacing w:after="0" w:line="360" w:lineRule="auto"/>
        <w:ind w:left="567" w:hanging="283"/>
        <w:contextualSpacing/>
        <w:jc w:val="both"/>
        <w:rPr>
          <w:rFonts w:eastAsia="Times New Roman" w:cs="Arial"/>
          <w:bCs/>
          <w:iCs/>
          <w:color w:val="000000"/>
          <w:lang w:eastAsia="pl-PL"/>
        </w:rPr>
      </w:pPr>
      <w:r w:rsidRPr="00CF1DD7">
        <w:rPr>
          <w:rFonts w:eastAsia="Times New Roman" w:cs="Arial"/>
          <w:bCs/>
          <w:iCs/>
          <w:color w:val="000000"/>
          <w:lang w:eastAsia="pl-PL"/>
        </w:rPr>
        <w:t xml:space="preserve">Otwarcie ofert nastąpi w dniu </w:t>
      </w:r>
      <w:r w:rsidR="001F7496" w:rsidRPr="00CF1DD7">
        <w:rPr>
          <w:rFonts w:eastAsia="Times New Roman" w:cs="Arial"/>
          <w:bCs/>
          <w:iCs/>
          <w:color w:val="000000"/>
          <w:lang w:eastAsia="pl-PL"/>
        </w:rPr>
        <w:t xml:space="preserve">19.11.2018 </w:t>
      </w:r>
      <w:r w:rsidRPr="00CF1DD7">
        <w:rPr>
          <w:rFonts w:eastAsia="Times New Roman" w:cs="Arial"/>
          <w:bCs/>
          <w:iCs/>
          <w:color w:val="000000"/>
          <w:lang w:eastAsia="pl-PL"/>
        </w:rPr>
        <w:t xml:space="preserve">r. w siedzibie Zamawiającego, o godzinie </w:t>
      </w:r>
      <w:r w:rsidR="002A354C" w:rsidRPr="00CF1DD7">
        <w:rPr>
          <w:rFonts w:eastAsia="Times New Roman" w:cs="Arial"/>
          <w:bCs/>
          <w:iCs/>
          <w:color w:val="000000"/>
          <w:lang w:eastAsia="pl-PL"/>
        </w:rPr>
        <w:t>9:30</w:t>
      </w:r>
    </w:p>
    <w:p w14:paraId="4C2DEBA0" w14:textId="77777777" w:rsidR="00C65B08" w:rsidRPr="00860911" w:rsidRDefault="00C65B08" w:rsidP="00C65B08">
      <w:pPr>
        <w:spacing w:after="0" w:line="240" w:lineRule="auto"/>
        <w:rPr>
          <w:rFonts w:eastAsia="Times New Roman" w:cs="Times New Roman"/>
          <w:lang w:eastAsia="pl-PL"/>
        </w:rPr>
      </w:pPr>
    </w:p>
    <w:p w14:paraId="18B52CD3" w14:textId="77777777" w:rsidR="00C65B08" w:rsidRPr="00860911" w:rsidRDefault="00C65B08" w:rsidP="00C65B08">
      <w:pPr>
        <w:numPr>
          <w:ilvl w:val="0"/>
          <w:numId w:val="9"/>
        </w:numPr>
        <w:suppressAutoHyphens/>
        <w:spacing w:after="0" w:line="360" w:lineRule="auto"/>
        <w:ind w:left="426" w:hanging="426"/>
        <w:contextualSpacing/>
        <w:jc w:val="both"/>
        <w:rPr>
          <w:rFonts w:eastAsia="Times New Roman" w:cs="Arial"/>
          <w:b/>
          <w:u w:val="single"/>
          <w:lang w:eastAsia="zh-CN"/>
        </w:rPr>
      </w:pPr>
      <w:bookmarkStart w:id="2" w:name="_Hlk528577228"/>
      <w:r w:rsidRPr="00860911">
        <w:rPr>
          <w:rFonts w:eastAsia="Times New Roman" w:cs="Arial"/>
          <w:b/>
          <w:u w:val="single"/>
          <w:lang w:eastAsia="zh-CN"/>
        </w:rPr>
        <w:t>Opis sposobu obliczenia ceny:</w:t>
      </w:r>
    </w:p>
    <w:bookmarkEnd w:id="2"/>
    <w:p w14:paraId="79854A01" w14:textId="77777777" w:rsidR="00C65B08" w:rsidRPr="00860911" w:rsidRDefault="00C65B08" w:rsidP="00C65B08">
      <w:pPr>
        <w:suppressAutoHyphens/>
        <w:spacing w:after="0" w:line="360" w:lineRule="auto"/>
        <w:ind w:left="426"/>
        <w:contextualSpacing/>
        <w:jc w:val="both"/>
        <w:rPr>
          <w:rFonts w:eastAsia="Times New Roman" w:cs="Arial"/>
          <w:b/>
          <w:u w:val="single"/>
          <w:lang w:eastAsia="zh-CN"/>
        </w:rPr>
      </w:pPr>
    </w:p>
    <w:p w14:paraId="097500C7" w14:textId="77777777" w:rsidR="00C65B08" w:rsidRPr="00860911" w:rsidRDefault="00C65B08" w:rsidP="00C65B08">
      <w:pPr>
        <w:numPr>
          <w:ilvl w:val="0"/>
          <w:numId w:val="13"/>
        </w:numPr>
        <w:spacing w:after="0" w:line="360" w:lineRule="auto"/>
        <w:ind w:left="567" w:hanging="283"/>
        <w:jc w:val="both"/>
        <w:rPr>
          <w:rFonts w:eastAsia="Times New Roman" w:cs="Arial"/>
          <w:color w:val="000000"/>
          <w:lang w:eastAsia="pl-PL"/>
        </w:rPr>
      </w:pPr>
      <w:r w:rsidRPr="00860911">
        <w:rPr>
          <w:rFonts w:eastAsia="Times New Roman" w:cs="Arial"/>
          <w:color w:val="000000"/>
          <w:lang w:eastAsia="pl-PL"/>
        </w:rPr>
        <w:t xml:space="preserve">Cena oferty musi być wyrażona w złotych polskich i obejmować wszystkie koszty, w tym podatki i daniny publiczne za wykonanie zamówienia zgodnie z opisem zamieszczonym w SIWZ. </w:t>
      </w:r>
    </w:p>
    <w:p w14:paraId="68AB81DF" w14:textId="77777777" w:rsidR="00C65B08" w:rsidRPr="00860911" w:rsidRDefault="00C65B08" w:rsidP="00C65B08">
      <w:pPr>
        <w:numPr>
          <w:ilvl w:val="0"/>
          <w:numId w:val="13"/>
        </w:numPr>
        <w:spacing w:after="0" w:line="360" w:lineRule="auto"/>
        <w:ind w:left="567" w:hanging="283"/>
        <w:jc w:val="both"/>
        <w:rPr>
          <w:rFonts w:eastAsia="Times New Roman" w:cs="Arial"/>
          <w:color w:val="000000"/>
          <w:lang w:eastAsia="pl-PL"/>
        </w:rPr>
      </w:pPr>
      <w:r w:rsidRPr="00860911">
        <w:rPr>
          <w:rFonts w:eastAsia="Times New Roman" w:cs="Arial"/>
          <w:color w:val="000000"/>
          <w:lang w:eastAsia="pl-PL"/>
        </w:rPr>
        <w:t>Wykonawca w przedstawionej ofercie przedstawi cenę kompletną, jednoznaczną, z rozbiciem na cenę netto i brutto (z podatkiem VAT) ujętą cyfrowo i słownie.</w:t>
      </w:r>
    </w:p>
    <w:p w14:paraId="16A22EF7" w14:textId="77777777" w:rsidR="00C65B08" w:rsidRPr="00860911" w:rsidRDefault="00C65B08" w:rsidP="00C65B08">
      <w:pPr>
        <w:numPr>
          <w:ilvl w:val="0"/>
          <w:numId w:val="13"/>
        </w:numPr>
        <w:spacing w:after="0" w:line="360" w:lineRule="auto"/>
        <w:ind w:left="567" w:hanging="283"/>
        <w:jc w:val="both"/>
        <w:rPr>
          <w:rFonts w:eastAsia="Times New Roman" w:cs="Arial"/>
          <w:color w:val="000000"/>
          <w:lang w:eastAsia="pl-PL"/>
        </w:rPr>
      </w:pPr>
      <w:r w:rsidRPr="00860911">
        <w:rPr>
          <w:rFonts w:eastAsia="Times New Roman" w:cs="Arial"/>
          <w:color w:val="000000"/>
          <w:lang w:eastAsia="pl-PL"/>
        </w:rPr>
        <w:t>Jako cenę wykonawca poda średnią cenę jednego litra benzyny bezołowiowej i oleju napędowego (z osobna) stosowaną przez niego w okresie 2 miesięcy przed dniem złożenia ofert.</w:t>
      </w:r>
    </w:p>
    <w:p w14:paraId="66F0833C" w14:textId="77777777" w:rsidR="00C65B08" w:rsidRPr="00860911" w:rsidRDefault="00C65B08" w:rsidP="00C65B08">
      <w:pPr>
        <w:numPr>
          <w:ilvl w:val="0"/>
          <w:numId w:val="13"/>
        </w:numPr>
        <w:spacing w:after="0" w:line="360" w:lineRule="auto"/>
        <w:ind w:left="567" w:hanging="283"/>
        <w:jc w:val="both"/>
        <w:rPr>
          <w:rFonts w:eastAsia="Times New Roman" w:cs="Arial"/>
          <w:color w:val="000000"/>
          <w:lang w:eastAsia="pl-PL"/>
        </w:rPr>
      </w:pPr>
      <w:r w:rsidRPr="00860911">
        <w:rPr>
          <w:rFonts w:eastAsia="Times New Roman" w:cs="Arial"/>
          <w:color w:val="000000"/>
          <w:lang w:eastAsia="pl-PL"/>
        </w:rPr>
        <w:t xml:space="preserve">Wykonawca zobowiązany jest podać w ujęciu procentowym wysokość upustu jaki będzie przysługiwać Zamawiającemu od ceny 1 litra paliwa. Upust jest niezmienny przez cały okres umowy. </w:t>
      </w:r>
    </w:p>
    <w:p w14:paraId="33E775E8" w14:textId="77777777" w:rsidR="00C65B08" w:rsidRPr="00860911" w:rsidRDefault="00C65B08" w:rsidP="00C65B08">
      <w:pPr>
        <w:numPr>
          <w:ilvl w:val="0"/>
          <w:numId w:val="13"/>
        </w:numPr>
        <w:spacing w:after="0" w:line="360" w:lineRule="auto"/>
        <w:ind w:left="567" w:hanging="283"/>
        <w:jc w:val="both"/>
        <w:rPr>
          <w:rFonts w:eastAsia="Times New Roman" w:cs="Arial"/>
          <w:color w:val="000000"/>
          <w:lang w:eastAsia="pl-PL"/>
        </w:rPr>
      </w:pPr>
      <w:r w:rsidRPr="00860911">
        <w:rPr>
          <w:rFonts w:eastAsia="Times New Roman" w:cs="Arial"/>
          <w:color w:val="000000"/>
          <w:lang w:eastAsia="pl-PL"/>
        </w:rPr>
        <w:t>Formularz ofertowy stanowi załącznik nr 1 do SIWZ.</w:t>
      </w:r>
    </w:p>
    <w:p w14:paraId="51A30857" w14:textId="77777777" w:rsidR="00C65B08" w:rsidRPr="00860911" w:rsidRDefault="00C65B08" w:rsidP="00C65B08">
      <w:pPr>
        <w:spacing w:after="0" w:line="360" w:lineRule="auto"/>
        <w:ind w:left="567"/>
        <w:jc w:val="both"/>
        <w:rPr>
          <w:rFonts w:eastAsia="Times New Roman" w:cs="Arial"/>
          <w:color w:val="000000"/>
          <w:lang w:eastAsia="pl-PL"/>
        </w:rPr>
      </w:pPr>
    </w:p>
    <w:p w14:paraId="7683E13F" w14:textId="77777777" w:rsidR="00C65B08" w:rsidRPr="00860911" w:rsidRDefault="00C65B08" w:rsidP="00C65B08">
      <w:pPr>
        <w:numPr>
          <w:ilvl w:val="0"/>
          <w:numId w:val="9"/>
        </w:numPr>
        <w:suppressAutoHyphens/>
        <w:spacing w:after="0" w:line="360" w:lineRule="auto"/>
        <w:ind w:left="426" w:hanging="426"/>
        <w:contextualSpacing/>
        <w:jc w:val="both"/>
        <w:rPr>
          <w:rFonts w:eastAsia="Times New Roman" w:cs="Arial"/>
          <w:b/>
          <w:u w:val="single"/>
          <w:lang w:eastAsia="zh-CN"/>
        </w:rPr>
      </w:pPr>
      <w:r w:rsidRPr="00860911">
        <w:rPr>
          <w:rFonts w:eastAsia="Times New Roman" w:cs="Arial"/>
          <w:b/>
          <w:u w:val="single"/>
          <w:lang w:eastAsia="zh-CN"/>
        </w:rPr>
        <w:t>Opis kryteriów, którymi Zmawiający będzie kierował się przy wyborze oferty:</w:t>
      </w:r>
      <w:r w:rsidRPr="00860911">
        <w:rPr>
          <w:rFonts w:eastAsia="Times New Roman" w:cs="Arial"/>
          <w:lang w:eastAsia="zh-CN"/>
        </w:rPr>
        <w:t xml:space="preserve"> </w:t>
      </w:r>
    </w:p>
    <w:p w14:paraId="3C652074" w14:textId="77777777" w:rsidR="00C65B08" w:rsidRPr="00860911" w:rsidRDefault="00C65B08" w:rsidP="00C65B08">
      <w:pPr>
        <w:suppressAutoHyphens/>
        <w:spacing w:after="0" w:line="360" w:lineRule="auto"/>
        <w:ind w:left="426"/>
        <w:contextualSpacing/>
        <w:jc w:val="both"/>
        <w:rPr>
          <w:rFonts w:eastAsia="Times New Roman" w:cs="Arial"/>
          <w:lang w:eastAsia="zh-CN"/>
        </w:rPr>
      </w:pPr>
    </w:p>
    <w:p w14:paraId="0E9AD1A5" w14:textId="77777777" w:rsidR="00C65B08" w:rsidRPr="00860911" w:rsidRDefault="00C65B08" w:rsidP="00C65B08">
      <w:pPr>
        <w:suppressAutoHyphens/>
        <w:spacing w:after="0" w:line="360" w:lineRule="auto"/>
        <w:ind w:left="426"/>
        <w:contextualSpacing/>
        <w:jc w:val="both"/>
        <w:rPr>
          <w:rFonts w:eastAsia="Times New Roman" w:cs="Arial"/>
          <w:lang w:eastAsia="zh-CN"/>
        </w:rPr>
      </w:pPr>
      <w:r w:rsidRPr="00860911">
        <w:rPr>
          <w:rFonts w:eastAsia="Times New Roman" w:cs="Arial"/>
          <w:lang w:eastAsia="zh-CN"/>
        </w:rPr>
        <w:t>Zsumowaną wartość benzyny bezołowiowej i oleju napędowego po upuście - 100%.</w:t>
      </w:r>
    </w:p>
    <w:p w14:paraId="64694FB3" w14:textId="77777777" w:rsidR="00C65B08" w:rsidRPr="00860911" w:rsidRDefault="00C65B08" w:rsidP="00C65B08">
      <w:pPr>
        <w:suppressAutoHyphens/>
        <w:spacing w:after="0" w:line="360" w:lineRule="auto"/>
        <w:ind w:left="426"/>
        <w:contextualSpacing/>
        <w:jc w:val="both"/>
        <w:rPr>
          <w:rFonts w:eastAsia="Times New Roman" w:cs="Arial"/>
          <w:b/>
          <w:u w:val="single"/>
          <w:lang w:eastAsia="zh-CN"/>
        </w:rPr>
      </w:pPr>
    </w:p>
    <w:p w14:paraId="37237F0A" w14:textId="77777777" w:rsidR="00C65B08" w:rsidRPr="00860911" w:rsidRDefault="00C65B08" w:rsidP="00C65B08">
      <w:pPr>
        <w:numPr>
          <w:ilvl w:val="0"/>
          <w:numId w:val="9"/>
        </w:numPr>
        <w:suppressAutoHyphens/>
        <w:spacing w:after="0" w:line="360" w:lineRule="auto"/>
        <w:ind w:left="426" w:hanging="426"/>
        <w:contextualSpacing/>
        <w:jc w:val="both"/>
        <w:rPr>
          <w:rFonts w:eastAsia="Times New Roman" w:cs="Arial"/>
          <w:b/>
          <w:u w:val="single"/>
          <w:lang w:eastAsia="zh-CN"/>
        </w:rPr>
      </w:pPr>
      <w:r w:rsidRPr="00860911">
        <w:rPr>
          <w:rFonts w:eastAsia="Times New Roman" w:cs="Arial"/>
          <w:b/>
          <w:u w:val="single"/>
          <w:lang w:eastAsia="zh-CN"/>
        </w:rPr>
        <w:t>Formalności w celu zawarcia umowy po wyborze oferty:</w:t>
      </w:r>
    </w:p>
    <w:p w14:paraId="67CD6385" w14:textId="77777777" w:rsidR="00C65B08" w:rsidRPr="00860911" w:rsidRDefault="00C65B08" w:rsidP="00C65B08">
      <w:pPr>
        <w:suppressAutoHyphens/>
        <w:spacing w:after="0" w:line="360" w:lineRule="auto"/>
        <w:ind w:left="426"/>
        <w:contextualSpacing/>
        <w:jc w:val="both"/>
        <w:rPr>
          <w:rFonts w:eastAsia="Times New Roman" w:cs="Arial"/>
          <w:b/>
          <w:u w:val="single"/>
          <w:lang w:eastAsia="zh-CN"/>
        </w:rPr>
      </w:pPr>
    </w:p>
    <w:p w14:paraId="4D6FCAB2" w14:textId="77777777" w:rsidR="00C65B08" w:rsidRPr="00860911" w:rsidRDefault="00C65B08" w:rsidP="00C65B08">
      <w:pPr>
        <w:numPr>
          <w:ilvl w:val="0"/>
          <w:numId w:val="14"/>
        </w:numPr>
        <w:spacing w:after="0" w:line="360" w:lineRule="auto"/>
        <w:ind w:left="567" w:hanging="283"/>
        <w:jc w:val="both"/>
        <w:rPr>
          <w:rFonts w:eastAsia="Times New Roman" w:cs="Arial"/>
          <w:b/>
          <w:lang w:eastAsia="pl-PL"/>
        </w:rPr>
      </w:pPr>
      <w:r w:rsidRPr="00860911">
        <w:rPr>
          <w:rFonts w:eastAsia="Times New Roman" w:cs="Arial"/>
          <w:lang w:eastAsia="pl-PL"/>
        </w:rPr>
        <w:t xml:space="preserve">Zamawiający i wykonawca zawrą umowę zgodną z </w:t>
      </w:r>
      <w:r w:rsidRPr="00263FFF">
        <w:rPr>
          <w:rFonts w:eastAsia="Times New Roman" w:cs="Arial"/>
          <w:i/>
          <w:lang w:eastAsia="pl-PL"/>
        </w:rPr>
        <w:t>załącznikiem nr 2</w:t>
      </w:r>
      <w:r w:rsidRPr="00860911">
        <w:rPr>
          <w:rFonts w:eastAsia="Times New Roman" w:cs="Arial"/>
          <w:lang w:eastAsia="pl-PL"/>
        </w:rPr>
        <w:t xml:space="preserve"> do SIWZ, </w:t>
      </w:r>
    </w:p>
    <w:p w14:paraId="54BFDF49" w14:textId="77777777" w:rsidR="00C65B08" w:rsidRPr="00860911" w:rsidRDefault="00C65B08" w:rsidP="00C65B08">
      <w:pPr>
        <w:numPr>
          <w:ilvl w:val="0"/>
          <w:numId w:val="14"/>
        </w:numPr>
        <w:spacing w:after="0" w:line="360" w:lineRule="auto"/>
        <w:ind w:left="567" w:hanging="283"/>
        <w:jc w:val="both"/>
        <w:rPr>
          <w:rFonts w:eastAsia="Times New Roman" w:cs="Arial"/>
          <w:b/>
          <w:lang w:eastAsia="pl-PL"/>
        </w:rPr>
      </w:pPr>
      <w:r w:rsidRPr="00860911">
        <w:rPr>
          <w:rFonts w:eastAsia="Times New Roman" w:cs="Arial"/>
          <w:lang w:eastAsia="pl-PL"/>
        </w:rPr>
        <w:t xml:space="preserve">Zamawiający i wykonawca zawrą umowę w terminie wyznaczonym przez tego pierwszego, z tym że termin ten nie może być krótszy niż </w:t>
      </w:r>
      <w:r w:rsidRPr="00860911">
        <w:rPr>
          <w:rFonts w:eastAsia="Times New Roman" w:cs="Arial"/>
          <w:iCs/>
          <w:lang w:eastAsia="pl-PL"/>
        </w:rPr>
        <w:t>5 dni</w:t>
      </w:r>
      <w:r w:rsidRPr="00860911">
        <w:rPr>
          <w:rFonts w:eastAsia="Times New Roman" w:cs="Arial"/>
          <w:lang w:eastAsia="pl-PL"/>
        </w:rPr>
        <w:t xml:space="preserve"> od </w:t>
      </w:r>
      <w:r w:rsidRPr="00860911">
        <w:rPr>
          <w:rFonts w:eastAsia="Times New Roman" w:cs="Arial"/>
          <w:iCs/>
          <w:lang w:eastAsia="pl-PL"/>
        </w:rPr>
        <w:t>dnia</w:t>
      </w:r>
      <w:r w:rsidRPr="00860911">
        <w:rPr>
          <w:rFonts w:eastAsia="Times New Roman" w:cs="Arial"/>
          <w:lang w:eastAsia="pl-PL"/>
        </w:rPr>
        <w:t xml:space="preserve"> przesłania zawiadomienia o wyborze najkorzystniejszej oferty, jeżeli zawiadomienie to zostało przesłane przy użyciu środków komunikacji elektronicznej, albo 10 </w:t>
      </w:r>
      <w:r w:rsidRPr="00860911">
        <w:rPr>
          <w:rFonts w:eastAsia="Times New Roman" w:cs="Arial"/>
          <w:iCs/>
          <w:lang w:eastAsia="pl-PL"/>
        </w:rPr>
        <w:t>dni</w:t>
      </w:r>
      <w:r w:rsidRPr="00860911">
        <w:rPr>
          <w:rFonts w:eastAsia="Times New Roman" w:cs="Arial"/>
          <w:lang w:eastAsia="pl-PL"/>
        </w:rPr>
        <w:t xml:space="preserve"> - jeżeli zostało przesłane </w:t>
      </w:r>
      <w:r w:rsidRPr="00860911">
        <w:rPr>
          <w:rFonts w:eastAsia="Times New Roman" w:cs="Arial"/>
          <w:color w:val="000000"/>
          <w:lang w:eastAsia="pl-PL"/>
        </w:rPr>
        <w:t>w inny sposób</w:t>
      </w:r>
      <w:r w:rsidRPr="00860911">
        <w:rPr>
          <w:rFonts w:eastAsia="Times New Roman" w:cs="Arial"/>
          <w:color w:val="0000FF"/>
          <w:lang w:eastAsia="pl-PL"/>
        </w:rPr>
        <w:t>,</w:t>
      </w:r>
      <w:r w:rsidRPr="00860911">
        <w:rPr>
          <w:rFonts w:eastAsia="Times New Roman" w:cs="Arial"/>
          <w:lang w:eastAsia="pl-PL"/>
        </w:rPr>
        <w:t xml:space="preserve">  z zastrzeżeniem art. 94 ust. 2 ustawy.</w:t>
      </w:r>
    </w:p>
    <w:p w14:paraId="5FE5DE71" w14:textId="77777777" w:rsidR="00C65B08" w:rsidRPr="00860911" w:rsidRDefault="00C65B08" w:rsidP="00C65B08">
      <w:pPr>
        <w:numPr>
          <w:ilvl w:val="0"/>
          <w:numId w:val="14"/>
        </w:numPr>
        <w:spacing w:after="0" w:line="360" w:lineRule="auto"/>
        <w:ind w:left="567" w:hanging="283"/>
        <w:jc w:val="both"/>
        <w:rPr>
          <w:rFonts w:eastAsia="Times New Roman" w:cs="Arial"/>
          <w:b/>
          <w:lang w:eastAsia="pl-PL"/>
        </w:rPr>
      </w:pPr>
      <w:r w:rsidRPr="00860911">
        <w:rPr>
          <w:rFonts w:eastAsia="Times New Roman" w:cs="Arial"/>
          <w:lang w:eastAsia="pl-PL"/>
        </w:rPr>
        <w:t>Umowa zostanie podpisana w siedzibie Zamawiającego.</w:t>
      </w:r>
    </w:p>
    <w:p w14:paraId="1093769C" w14:textId="77777777" w:rsidR="00C65B08" w:rsidRPr="00860911" w:rsidRDefault="00C65B08" w:rsidP="00C65B08">
      <w:pPr>
        <w:spacing w:after="0" w:line="360" w:lineRule="auto"/>
        <w:ind w:left="567"/>
        <w:jc w:val="both"/>
        <w:rPr>
          <w:rFonts w:eastAsia="Times New Roman" w:cs="Arial"/>
          <w:b/>
          <w:lang w:eastAsia="pl-PL"/>
        </w:rPr>
      </w:pPr>
    </w:p>
    <w:p w14:paraId="043A052F" w14:textId="77777777" w:rsidR="00C65B08" w:rsidRPr="00860911" w:rsidRDefault="00C65B08" w:rsidP="00C65B08">
      <w:pPr>
        <w:numPr>
          <w:ilvl w:val="0"/>
          <w:numId w:val="9"/>
        </w:numPr>
        <w:suppressAutoHyphens/>
        <w:spacing w:after="0" w:line="360" w:lineRule="auto"/>
        <w:ind w:left="426" w:hanging="426"/>
        <w:contextualSpacing/>
        <w:jc w:val="both"/>
        <w:rPr>
          <w:rFonts w:eastAsia="Times New Roman" w:cs="Arial"/>
          <w:lang w:eastAsia="zh-CN"/>
        </w:rPr>
      </w:pPr>
      <w:r w:rsidRPr="00860911">
        <w:rPr>
          <w:rFonts w:eastAsia="Times New Roman" w:cs="Arial"/>
          <w:b/>
          <w:u w:val="single"/>
          <w:lang w:eastAsia="zh-CN"/>
        </w:rPr>
        <w:t>Wymagania dotyczące zabezpieczenia należytego wykonania umowy:</w:t>
      </w:r>
      <w:r w:rsidRPr="00860911">
        <w:rPr>
          <w:rFonts w:eastAsia="Times New Roman" w:cs="Arial"/>
          <w:lang w:eastAsia="zh-CN"/>
        </w:rPr>
        <w:t xml:space="preserve"> </w:t>
      </w:r>
    </w:p>
    <w:p w14:paraId="40E58CA1" w14:textId="77777777" w:rsidR="00C65B08" w:rsidRPr="00860911" w:rsidRDefault="00C65B08" w:rsidP="00C65B08">
      <w:pPr>
        <w:suppressAutoHyphens/>
        <w:spacing w:after="0" w:line="360" w:lineRule="auto"/>
        <w:ind w:left="426"/>
        <w:contextualSpacing/>
        <w:jc w:val="both"/>
        <w:rPr>
          <w:rFonts w:eastAsia="Times New Roman" w:cs="Arial"/>
          <w:lang w:eastAsia="zh-CN"/>
        </w:rPr>
      </w:pPr>
    </w:p>
    <w:p w14:paraId="4150CAF0" w14:textId="77777777" w:rsidR="00C65B08" w:rsidRPr="00860911" w:rsidRDefault="00C65B08" w:rsidP="00C65B08">
      <w:pPr>
        <w:suppressAutoHyphens/>
        <w:spacing w:after="0" w:line="360" w:lineRule="auto"/>
        <w:ind w:left="426"/>
        <w:contextualSpacing/>
        <w:jc w:val="both"/>
        <w:rPr>
          <w:rFonts w:eastAsia="Times New Roman" w:cs="Arial"/>
          <w:lang w:eastAsia="zh-CN"/>
        </w:rPr>
      </w:pPr>
      <w:r w:rsidRPr="00860911">
        <w:rPr>
          <w:rFonts w:eastAsia="Times New Roman" w:cs="Arial"/>
          <w:lang w:eastAsia="zh-CN"/>
        </w:rPr>
        <w:t xml:space="preserve">Zamawiający nie żąda zabezpieczenia należytego wykonania umowy. </w:t>
      </w:r>
    </w:p>
    <w:p w14:paraId="538639D8" w14:textId="77777777" w:rsidR="00C65B08" w:rsidRPr="00860911" w:rsidRDefault="00C65B08" w:rsidP="00C65B08">
      <w:pPr>
        <w:suppressAutoHyphens/>
        <w:spacing w:after="0" w:line="360" w:lineRule="auto"/>
        <w:ind w:left="426"/>
        <w:contextualSpacing/>
        <w:jc w:val="both"/>
        <w:rPr>
          <w:rFonts w:eastAsia="Times New Roman" w:cs="Arial"/>
          <w:lang w:eastAsia="zh-CN"/>
        </w:rPr>
      </w:pPr>
    </w:p>
    <w:p w14:paraId="5F65F972" w14:textId="77777777" w:rsidR="00C65B08" w:rsidRPr="00860911" w:rsidRDefault="00C65B08" w:rsidP="00C65B08">
      <w:pPr>
        <w:numPr>
          <w:ilvl w:val="0"/>
          <w:numId w:val="9"/>
        </w:numPr>
        <w:suppressAutoHyphens/>
        <w:spacing w:after="0" w:line="360" w:lineRule="auto"/>
        <w:ind w:left="567" w:hanging="567"/>
        <w:contextualSpacing/>
        <w:jc w:val="both"/>
        <w:rPr>
          <w:rFonts w:eastAsia="Times New Roman" w:cs="Arial"/>
          <w:lang w:eastAsia="zh-CN"/>
        </w:rPr>
      </w:pPr>
      <w:r w:rsidRPr="00860911">
        <w:rPr>
          <w:rFonts w:eastAsia="Times New Roman" w:cs="Arial"/>
          <w:b/>
          <w:u w:val="single"/>
          <w:lang w:eastAsia="zh-CN"/>
        </w:rPr>
        <w:t>Istotne postanowienia umowne:</w:t>
      </w:r>
      <w:r w:rsidRPr="00860911">
        <w:rPr>
          <w:rFonts w:eastAsia="Times New Roman" w:cs="Arial"/>
          <w:lang w:eastAsia="zh-CN"/>
        </w:rPr>
        <w:t xml:space="preserve"> </w:t>
      </w:r>
    </w:p>
    <w:p w14:paraId="661F6C6B" w14:textId="77777777" w:rsidR="00C65B08" w:rsidRPr="00860911" w:rsidRDefault="00C65B08" w:rsidP="00C65B08">
      <w:pPr>
        <w:suppressAutoHyphens/>
        <w:spacing w:after="0" w:line="360" w:lineRule="auto"/>
        <w:ind w:left="567"/>
        <w:contextualSpacing/>
        <w:jc w:val="both"/>
        <w:rPr>
          <w:rFonts w:eastAsia="Times New Roman" w:cs="Arial"/>
          <w:lang w:eastAsia="zh-CN"/>
        </w:rPr>
      </w:pPr>
    </w:p>
    <w:p w14:paraId="5E8F3530" w14:textId="77777777" w:rsidR="00C65B08" w:rsidRPr="00860911" w:rsidRDefault="00C65B08" w:rsidP="00C65B08">
      <w:pPr>
        <w:suppressAutoHyphens/>
        <w:spacing w:after="0" w:line="360" w:lineRule="auto"/>
        <w:ind w:left="567"/>
        <w:contextualSpacing/>
        <w:jc w:val="both"/>
        <w:rPr>
          <w:rFonts w:eastAsia="Times New Roman" w:cs="Arial"/>
          <w:lang w:eastAsia="zh-CN"/>
        </w:rPr>
      </w:pPr>
      <w:r w:rsidRPr="00860911">
        <w:rPr>
          <w:rFonts w:eastAsia="Times New Roman" w:cs="Arial"/>
          <w:lang w:eastAsia="zh-CN"/>
        </w:rPr>
        <w:t xml:space="preserve">Wzór umowy stanowi </w:t>
      </w:r>
      <w:r w:rsidRPr="00263FFF">
        <w:rPr>
          <w:rFonts w:eastAsia="Times New Roman" w:cs="Arial"/>
          <w:i/>
          <w:lang w:eastAsia="zh-CN"/>
        </w:rPr>
        <w:t xml:space="preserve">załącznik nr 2 </w:t>
      </w:r>
      <w:r w:rsidRPr="00860911">
        <w:rPr>
          <w:rFonts w:eastAsia="Times New Roman" w:cs="Arial"/>
          <w:lang w:eastAsia="zh-CN"/>
        </w:rPr>
        <w:t xml:space="preserve">do SIWZ. </w:t>
      </w:r>
    </w:p>
    <w:p w14:paraId="36F856FE" w14:textId="77777777" w:rsidR="00C65B08" w:rsidRPr="00860911" w:rsidRDefault="00C65B08" w:rsidP="00C65B08">
      <w:pPr>
        <w:suppressAutoHyphens/>
        <w:spacing w:after="0" w:line="360" w:lineRule="auto"/>
        <w:ind w:left="567"/>
        <w:contextualSpacing/>
        <w:jc w:val="both"/>
        <w:rPr>
          <w:rFonts w:eastAsia="Times New Roman" w:cs="Arial"/>
          <w:lang w:eastAsia="zh-CN"/>
        </w:rPr>
      </w:pPr>
    </w:p>
    <w:p w14:paraId="702E1EF8" w14:textId="77777777" w:rsidR="00C65B08" w:rsidRPr="00860911" w:rsidRDefault="00C65B08" w:rsidP="00C65B08">
      <w:pPr>
        <w:numPr>
          <w:ilvl w:val="0"/>
          <w:numId w:val="9"/>
        </w:numPr>
        <w:suppressAutoHyphens/>
        <w:spacing w:after="0" w:line="360" w:lineRule="auto"/>
        <w:ind w:left="567" w:hanging="567"/>
        <w:contextualSpacing/>
        <w:jc w:val="both"/>
        <w:rPr>
          <w:rFonts w:eastAsia="Times New Roman" w:cs="Arial"/>
          <w:b/>
          <w:u w:val="single"/>
          <w:lang w:eastAsia="zh-CN"/>
        </w:rPr>
      </w:pPr>
      <w:r w:rsidRPr="00860911">
        <w:rPr>
          <w:rFonts w:eastAsia="Times New Roman" w:cs="Arial"/>
          <w:b/>
          <w:u w:val="single"/>
          <w:lang w:eastAsia="zh-CN"/>
        </w:rPr>
        <w:t>Informacje dodatkowe:</w:t>
      </w:r>
    </w:p>
    <w:p w14:paraId="346701FC" w14:textId="77777777" w:rsidR="00C65B08" w:rsidRPr="00860911" w:rsidRDefault="00C65B08" w:rsidP="00C65B08">
      <w:pPr>
        <w:suppressAutoHyphens/>
        <w:spacing w:after="0" w:line="360" w:lineRule="auto"/>
        <w:ind w:left="567"/>
        <w:contextualSpacing/>
        <w:jc w:val="both"/>
        <w:rPr>
          <w:rFonts w:eastAsia="Times New Roman" w:cs="Arial"/>
          <w:b/>
          <w:u w:val="single"/>
          <w:lang w:eastAsia="zh-CN"/>
        </w:rPr>
      </w:pPr>
    </w:p>
    <w:p w14:paraId="6EC3FDFB" w14:textId="77777777" w:rsidR="00C65B08" w:rsidRPr="00860911" w:rsidRDefault="00C65B08" w:rsidP="00C65B08">
      <w:pPr>
        <w:numPr>
          <w:ilvl w:val="0"/>
          <w:numId w:val="1"/>
        </w:numPr>
        <w:spacing w:after="0" w:line="360" w:lineRule="auto"/>
        <w:ind w:left="567" w:hanging="283"/>
        <w:jc w:val="both"/>
        <w:rPr>
          <w:rFonts w:eastAsia="Times New Roman" w:cs="Arial"/>
          <w:lang w:eastAsia="pl-PL"/>
        </w:rPr>
      </w:pPr>
      <w:r w:rsidRPr="00860911">
        <w:rPr>
          <w:rFonts w:eastAsia="Times New Roman" w:cs="Arial"/>
          <w:lang w:eastAsia="pl-PL"/>
        </w:rPr>
        <w:t>Wszelkie koszty związane z przygotowaniem i złożeniem oferty ponosi wykonawca.</w:t>
      </w:r>
    </w:p>
    <w:p w14:paraId="6FF3736D" w14:textId="77777777" w:rsidR="00C65B08" w:rsidRPr="00860911" w:rsidRDefault="00C65B08" w:rsidP="00C65B08">
      <w:pPr>
        <w:numPr>
          <w:ilvl w:val="0"/>
          <w:numId w:val="1"/>
        </w:numPr>
        <w:spacing w:after="0" w:line="360" w:lineRule="auto"/>
        <w:ind w:left="567" w:hanging="284"/>
        <w:jc w:val="both"/>
        <w:rPr>
          <w:rFonts w:eastAsia="Times New Roman" w:cs="Arial"/>
          <w:lang w:eastAsia="pl-PL"/>
        </w:rPr>
      </w:pPr>
      <w:r w:rsidRPr="00860911">
        <w:rPr>
          <w:rFonts w:eastAsia="Times New Roman" w:cs="Arial"/>
          <w:lang w:eastAsia="pl-PL"/>
        </w:rPr>
        <w:t>Zamawiający nie dopuszcza składania ofert wariantowych i częściowych.</w:t>
      </w:r>
    </w:p>
    <w:p w14:paraId="69A01681" w14:textId="77777777" w:rsidR="00C65B08" w:rsidRPr="00860911" w:rsidRDefault="00C65B08" w:rsidP="00C65B08">
      <w:pPr>
        <w:numPr>
          <w:ilvl w:val="0"/>
          <w:numId w:val="1"/>
        </w:numPr>
        <w:spacing w:after="0" w:line="360" w:lineRule="auto"/>
        <w:ind w:left="567" w:hanging="284"/>
        <w:jc w:val="both"/>
        <w:rPr>
          <w:rFonts w:eastAsia="Times New Roman" w:cs="Arial"/>
          <w:lang w:eastAsia="pl-PL"/>
        </w:rPr>
      </w:pPr>
      <w:r w:rsidRPr="00860911">
        <w:rPr>
          <w:rFonts w:eastAsia="Times New Roman" w:cs="Arial"/>
          <w:color w:val="000000"/>
          <w:lang w:eastAsia="pl-PL"/>
        </w:rPr>
        <w:t xml:space="preserve">Zamawiający  przewiduje udzielenie zamówień, o których mowa w art. 67 ust. 1 pkt 6) i 7) </w:t>
      </w:r>
      <w:proofErr w:type="spellStart"/>
      <w:r w:rsidRPr="00860911">
        <w:rPr>
          <w:rFonts w:eastAsia="Times New Roman" w:cs="Arial"/>
          <w:color w:val="000000"/>
          <w:lang w:eastAsia="pl-PL"/>
        </w:rPr>
        <w:t>Pzp</w:t>
      </w:r>
      <w:proofErr w:type="spellEnd"/>
      <w:r w:rsidRPr="00860911">
        <w:rPr>
          <w:rFonts w:eastAsia="Times New Roman" w:cs="Arial"/>
          <w:color w:val="000000"/>
          <w:lang w:eastAsia="pl-PL"/>
        </w:rPr>
        <w:t>.</w:t>
      </w:r>
    </w:p>
    <w:p w14:paraId="3D8C4115" w14:textId="77777777" w:rsidR="00C65B08" w:rsidRPr="00860911" w:rsidRDefault="00C65B08" w:rsidP="00C65B08">
      <w:pPr>
        <w:numPr>
          <w:ilvl w:val="0"/>
          <w:numId w:val="1"/>
        </w:numPr>
        <w:spacing w:after="0" w:line="360" w:lineRule="auto"/>
        <w:ind w:left="567" w:hanging="284"/>
        <w:jc w:val="both"/>
        <w:rPr>
          <w:rFonts w:eastAsia="Times New Roman" w:cs="Arial"/>
          <w:lang w:eastAsia="pl-PL"/>
        </w:rPr>
      </w:pPr>
      <w:r w:rsidRPr="00860911">
        <w:rPr>
          <w:rFonts w:eastAsia="Times New Roman" w:cs="Arial"/>
          <w:lang w:eastAsia="pl-PL"/>
        </w:rPr>
        <w:t>Zamawiający nie przewiduje zawarcia umowy ramowej oraz ustanowienia dynamicznego systemu zakupów.</w:t>
      </w:r>
    </w:p>
    <w:p w14:paraId="48A9A3E3" w14:textId="77777777" w:rsidR="00C65B08" w:rsidRPr="00860911" w:rsidRDefault="00C65B08" w:rsidP="00C65B08">
      <w:pPr>
        <w:numPr>
          <w:ilvl w:val="0"/>
          <w:numId w:val="1"/>
        </w:numPr>
        <w:spacing w:after="0" w:line="360" w:lineRule="auto"/>
        <w:ind w:left="567" w:hanging="284"/>
        <w:jc w:val="both"/>
        <w:rPr>
          <w:rFonts w:eastAsia="Times New Roman" w:cs="Arial"/>
          <w:lang w:eastAsia="pl-PL"/>
        </w:rPr>
      </w:pPr>
      <w:r w:rsidRPr="00860911">
        <w:rPr>
          <w:rFonts w:eastAsia="Times New Roman" w:cs="Arial"/>
          <w:lang w:eastAsia="pl-PL"/>
        </w:rPr>
        <w:t>Zamawiający nie przewiduje wyboru oferty z zastosowaniem aukcji elektronicznej.</w:t>
      </w:r>
    </w:p>
    <w:p w14:paraId="2F010C77" w14:textId="77777777" w:rsidR="00C65B08" w:rsidRPr="00860911" w:rsidRDefault="00C65B08" w:rsidP="00C65B08">
      <w:pPr>
        <w:numPr>
          <w:ilvl w:val="0"/>
          <w:numId w:val="1"/>
        </w:numPr>
        <w:spacing w:after="0" w:line="360" w:lineRule="auto"/>
        <w:ind w:left="567" w:hanging="284"/>
        <w:jc w:val="both"/>
        <w:rPr>
          <w:rFonts w:eastAsia="Times New Roman" w:cs="Arial"/>
          <w:color w:val="000000"/>
          <w:lang w:eastAsia="pl-PL"/>
        </w:rPr>
      </w:pPr>
      <w:r w:rsidRPr="00860911">
        <w:rPr>
          <w:rFonts w:eastAsia="Times New Roman" w:cs="Arial"/>
          <w:lang w:eastAsia="pl-PL"/>
        </w:rPr>
        <w:t>Zamawiający nie dopuszcza składania oferty w postaci elektronicznej.</w:t>
      </w:r>
    </w:p>
    <w:p w14:paraId="5647F244" w14:textId="77777777" w:rsidR="00C65B08" w:rsidRPr="00860911" w:rsidRDefault="00C65B08" w:rsidP="00C65B08">
      <w:pPr>
        <w:numPr>
          <w:ilvl w:val="0"/>
          <w:numId w:val="1"/>
        </w:numPr>
        <w:spacing w:after="0" w:line="360" w:lineRule="auto"/>
        <w:ind w:left="567" w:hanging="284"/>
        <w:jc w:val="both"/>
        <w:rPr>
          <w:rFonts w:eastAsia="Times New Roman" w:cs="Arial"/>
          <w:color w:val="000000"/>
          <w:lang w:eastAsia="pl-PL"/>
        </w:rPr>
      </w:pPr>
      <w:r w:rsidRPr="00860911">
        <w:rPr>
          <w:rFonts w:eastAsia="Times New Roman" w:cs="Arial"/>
          <w:lang w:eastAsia="pl-PL"/>
        </w:rPr>
        <w:t>Informacje w zakresie podwykonawstwa:</w:t>
      </w:r>
    </w:p>
    <w:p w14:paraId="21260E05" w14:textId="77777777" w:rsidR="00C65B08" w:rsidRPr="00860911" w:rsidRDefault="00C65B08" w:rsidP="00C65B08">
      <w:pPr>
        <w:numPr>
          <w:ilvl w:val="1"/>
          <w:numId w:val="1"/>
        </w:numPr>
        <w:spacing w:after="0" w:line="360" w:lineRule="auto"/>
        <w:ind w:hanging="431"/>
        <w:jc w:val="both"/>
        <w:rPr>
          <w:rFonts w:eastAsia="Times New Roman" w:cs="Arial"/>
          <w:color w:val="000000"/>
          <w:lang w:eastAsia="pl-PL"/>
        </w:rPr>
      </w:pPr>
      <w:r w:rsidRPr="00860911">
        <w:rPr>
          <w:rFonts w:eastAsia="Times New Roman" w:cs="Arial"/>
          <w:color w:val="000000"/>
          <w:lang w:eastAsia="pl-PL"/>
        </w:rPr>
        <w:t xml:space="preserve">Zamówienie może być realizowane z udziałem podwykonawców z tym, że Wykonawca jest zobowiązany w swojej ofercie wskazać, którą część zamówienia (zakres rzeczowy zamówienia) zamierza powierzyć podwykonawcy do wykonania oraz podać nazwy (firmy) podwykonawców. </w:t>
      </w:r>
    </w:p>
    <w:p w14:paraId="4BF49E32" w14:textId="77777777" w:rsidR="00C65B08" w:rsidRPr="00860911" w:rsidRDefault="00C65B08" w:rsidP="00C65B08">
      <w:pPr>
        <w:numPr>
          <w:ilvl w:val="1"/>
          <w:numId w:val="1"/>
        </w:numPr>
        <w:spacing w:after="0" w:line="360" w:lineRule="auto"/>
        <w:ind w:hanging="431"/>
        <w:jc w:val="both"/>
        <w:rPr>
          <w:rFonts w:eastAsia="Times New Roman" w:cs="Arial"/>
          <w:color w:val="000000"/>
          <w:lang w:eastAsia="pl-PL"/>
        </w:rPr>
      </w:pPr>
      <w:r w:rsidRPr="00860911">
        <w:rPr>
          <w:rFonts w:eastAsia="Times New Roman" w:cs="Arial"/>
          <w:color w:val="000000"/>
          <w:lang w:eastAsia="pl-PL"/>
        </w:rPr>
        <w:t xml:space="preserve">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wykonawca lub wykonawca samodzielnie spełnia je w stopniu nie mniejszym niż podwykonawca, na którego zasoby wykonawca powoływał się w trakcie postępowania o udzielenie zamówienia. </w:t>
      </w:r>
    </w:p>
    <w:p w14:paraId="0265CFD7" w14:textId="77777777" w:rsidR="00C65B08" w:rsidRPr="00860911" w:rsidRDefault="00C65B08" w:rsidP="00C65B08">
      <w:pPr>
        <w:numPr>
          <w:ilvl w:val="1"/>
          <w:numId w:val="1"/>
        </w:numPr>
        <w:spacing w:after="0" w:line="360" w:lineRule="auto"/>
        <w:ind w:hanging="431"/>
        <w:jc w:val="both"/>
        <w:rPr>
          <w:rFonts w:eastAsia="Times New Roman" w:cs="Arial"/>
          <w:color w:val="000000"/>
          <w:lang w:eastAsia="pl-PL"/>
        </w:rPr>
      </w:pPr>
      <w:r w:rsidRPr="00860911">
        <w:rPr>
          <w:rFonts w:eastAsia="Times New Roman" w:cs="Arial"/>
          <w:lang w:eastAsia="pl-PL"/>
        </w:rPr>
        <w:t>Szczegółowe informacje w przedmiocie zawierania w ramach niniejszego zamówienia umów o podwykonawstwo oraz wymagań, jakie muszą one spełniać, określone są w projekcie umowy</w:t>
      </w:r>
      <w:r w:rsidRPr="00860911">
        <w:rPr>
          <w:rFonts w:eastAsia="Times New Roman" w:cs="Arial"/>
          <w:b/>
          <w:lang w:eastAsia="pl-PL"/>
        </w:rPr>
        <w:t>.</w:t>
      </w:r>
    </w:p>
    <w:p w14:paraId="16E31F42" w14:textId="77777777" w:rsidR="00C65B08" w:rsidRPr="00263FFF" w:rsidRDefault="00C65B08" w:rsidP="00263FFF">
      <w:pPr>
        <w:numPr>
          <w:ilvl w:val="1"/>
          <w:numId w:val="1"/>
        </w:numPr>
        <w:spacing w:after="0" w:line="360" w:lineRule="auto"/>
        <w:ind w:hanging="431"/>
        <w:jc w:val="both"/>
        <w:rPr>
          <w:rFonts w:eastAsia="Times New Roman" w:cs="Arial"/>
          <w:color w:val="000000"/>
          <w:lang w:eastAsia="pl-PL"/>
        </w:rPr>
      </w:pPr>
      <w:r w:rsidRPr="00860911">
        <w:rPr>
          <w:rFonts w:eastAsia="Times New Roman" w:cs="Arial"/>
          <w:lang w:eastAsia="pl-PL"/>
        </w:rPr>
        <w:t>Wykonawca wykonujący przedmiot zamówienia przy udziale podwykonawcy, ponosi pełną odpowiedzialność za ich działanie lub zaniechanie działania, jak za swoje własne działania.</w:t>
      </w:r>
    </w:p>
    <w:p w14:paraId="2232EAA4" w14:textId="77777777" w:rsidR="00C65B08" w:rsidRPr="00860911" w:rsidRDefault="00C65B08" w:rsidP="00C65B08">
      <w:pPr>
        <w:spacing w:after="0" w:line="360" w:lineRule="auto"/>
        <w:ind w:left="1140"/>
        <w:jc w:val="both"/>
        <w:rPr>
          <w:rFonts w:eastAsia="Times New Roman" w:cs="Arial"/>
          <w:color w:val="000000"/>
          <w:lang w:eastAsia="pl-PL"/>
        </w:rPr>
      </w:pPr>
    </w:p>
    <w:p w14:paraId="166060E2" w14:textId="77777777" w:rsidR="00C65B08" w:rsidRPr="00860911" w:rsidRDefault="00C65B08" w:rsidP="00C65B08">
      <w:pPr>
        <w:numPr>
          <w:ilvl w:val="0"/>
          <w:numId w:val="9"/>
        </w:numPr>
        <w:suppressAutoHyphens/>
        <w:spacing w:after="0" w:line="360" w:lineRule="auto"/>
        <w:ind w:left="426" w:hanging="426"/>
        <w:contextualSpacing/>
        <w:jc w:val="both"/>
        <w:rPr>
          <w:rFonts w:eastAsia="Times New Roman" w:cs="Arial"/>
          <w:b/>
          <w:u w:val="single"/>
          <w:lang w:eastAsia="zh-CN"/>
        </w:rPr>
      </w:pPr>
      <w:r w:rsidRPr="00860911">
        <w:rPr>
          <w:rFonts w:eastAsia="Times New Roman" w:cs="Arial"/>
          <w:u w:val="single"/>
          <w:lang w:eastAsia="zh-CN"/>
        </w:rPr>
        <w:t> </w:t>
      </w:r>
      <w:r w:rsidRPr="00860911">
        <w:rPr>
          <w:rFonts w:eastAsia="Times New Roman" w:cs="Arial"/>
          <w:b/>
          <w:u w:val="single"/>
          <w:lang w:eastAsia="zh-CN"/>
        </w:rPr>
        <w:t>Pouczenie o środkach ochrony prawnej przysługujących Wykonawcom:</w:t>
      </w:r>
    </w:p>
    <w:p w14:paraId="0A7186A3" w14:textId="77777777" w:rsidR="00C65B08" w:rsidRPr="00860911" w:rsidRDefault="00C65B08" w:rsidP="00C65B08">
      <w:pPr>
        <w:suppressAutoHyphens/>
        <w:spacing w:after="0" w:line="360" w:lineRule="auto"/>
        <w:ind w:left="426"/>
        <w:contextualSpacing/>
        <w:jc w:val="both"/>
        <w:rPr>
          <w:rFonts w:eastAsia="Times New Roman" w:cs="Arial"/>
          <w:b/>
          <w:u w:val="single"/>
          <w:lang w:eastAsia="zh-CN"/>
        </w:rPr>
      </w:pPr>
    </w:p>
    <w:p w14:paraId="4046C819" w14:textId="77777777" w:rsidR="00C65B08" w:rsidRPr="00860911" w:rsidRDefault="00C65B08" w:rsidP="00C65B08">
      <w:pPr>
        <w:numPr>
          <w:ilvl w:val="0"/>
          <w:numId w:val="2"/>
        </w:numPr>
        <w:tabs>
          <w:tab w:val="clear" w:pos="360"/>
        </w:tabs>
        <w:spacing w:after="0" w:line="360" w:lineRule="auto"/>
        <w:ind w:left="567" w:hanging="283"/>
        <w:jc w:val="both"/>
        <w:rPr>
          <w:rFonts w:eastAsia="Times New Roman" w:cs="Arial"/>
          <w:lang w:eastAsia="pl-PL"/>
        </w:rPr>
      </w:pPr>
      <w:r w:rsidRPr="00860911">
        <w:rPr>
          <w:rFonts w:eastAsia="Times New Roman" w:cs="Arial"/>
          <w:lang w:eastAsia="pl-PL"/>
        </w:rPr>
        <w:t xml:space="preserve">Wykonawcy przysługują środki ochrony prawnej wskazane w Dziale VI </w:t>
      </w:r>
      <w:proofErr w:type="spellStart"/>
      <w:r w:rsidRPr="00860911">
        <w:rPr>
          <w:rFonts w:eastAsia="Times New Roman" w:cs="Arial"/>
          <w:lang w:eastAsia="pl-PL"/>
        </w:rPr>
        <w:t>Pzp</w:t>
      </w:r>
      <w:proofErr w:type="spellEnd"/>
      <w:r w:rsidRPr="00860911">
        <w:rPr>
          <w:rFonts w:eastAsia="Times New Roman" w:cs="Arial"/>
          <w:lang w:eastAsia="pl-PL"/>
        </w:rPr>
        <w:t xml:space="preserve">. </w:t>
      </w:r>
    </w:p>
    <w:p w14:paraId="7677395A" w14:textId="77777777" w:rsidR="00C65B08" w:rsidRPr="00860911" w:rsidRDefault="00C65B08" w:rsidP="00C65B08">
      <w:pPr>
        <w:numPr>
          <w:ilvl w:val="0"/>
          <w:numId w:val="2"/>
        </w:numPr>
        <w:tabs>
          <w:tab w:val="clear" w:pos="360"/>
        </w:tabs>
        <w:spacing w:after="0" w:line="360" w:lineRule="auto"/>
        <w:ind w:left="567" w:hanging="283"/>
        <w:jc w:val="both"/>
        <w:rPr>
          <w:rFonts w:eastAsia="Times New Roman" w:cs="Arial"/>
          <w:lang w:eastAsia="pl-PL"/>
        </w:rPr>
      </w:pPr>
      <w:r w:rsidRPr="00860911">
        <w:rPr>
          <w:rFonts w:eastAsia="Times New Roman" w:cs="Arial"/>
          <w:lang w:eastAsia="pl-PL"/>
        </w:rPr>
        <w:t xml:space="preserve">W postępowaniach, których wartość zamówienia jest mniejsza niż kwoty określone w przepisach wydanych na podstawie art. 11 ust. 8 </w:t>
      </w:r>
      <w:proofErr w:type="spellStart"/>
      <w:r w:rsidRPr="00860911">
        <w:rPr>
          <w:rFonts w:eastAsia="Times New Roman" w:cs="Arial"/>
          <w:lang w:eastAsia="pl-PL"/>
        </w:rPr>
        <w:t>Pzp</w:t>
      </w:r>
      <w:proofErr w:type="spellEnd"/>
      <w:r w:rsidRPr="00860911">
        <w:rPr>
          <w:rFonts w:eastAsia="Times New Roman" w:cs="Arial"/>
          <w:lang w:eastAsia="pl-PL"/>
        </w:rPr>
        <w:t xml:space="preserve"> odwołanie przysługuje wyłącznie wobec czynności:</w:t>
      </w:r>
    </w:p>
    <w:p w14:paraId="56E01C78" w14:textId="77777777" w:rsidR="00C65B08" w:rsidRPr="00860911" w:rsidRDefault="00C65B08" w:rsidP="00C65B08">
      <w:pPr>
        <w:numPr>
          <w:ilvl w:val="0"/>
          <w:numId w:val="7"/>
        </w:numPr>
        <w:spacing w:after="0" w:line="360" w:lineRule="auto"/>
        <w:ind w:left="993" w:hanging="284"/>
        <w:jc w:val="both"/>
        <w:rPr>
          <w:rFonts w:eastAsia="Times New Roman" w:cs="Arial"/>
          <w:lang w:eastAsia="pl-PL"/>
        </w:rPr>
      </w:pPr>
      <w:r w:rsidRPr="00860911">
        <w:rPr>
          <w:rFonts w:eastAsia="Times New Roman" w:cs="Arial"/>
          <w:lang w:eastAsia="pl-PL"/>
        </w:rPr>
        <w:t>określenia warunków udziału w postępowaniu,</w:t>
      </w:r>
    </w:p>
    <w:p w14:paraId="6EB0FB49" w14:textId="77777777" w:rsidR="00C65B08" w:rsidRPr="00860911" w:rsidRDefault="00C65B08" w:rsidP="00C65B08">
      <w:pPr>
        <w:numPr>
          <w:ilvl w:val="0"/>
          <w:numId w:val="7"/>
        </w:numPr>
        <w:spacing w:after="0" w:line="360" w:lineRule="auto"/>
        <w:ind w:left="993" w:hanging="284"/>
        <w:jc w:val="both"/>
        <w:rPr>
          <w:rFonts w:eastAsia="Times New Roman" w:cs="Arial"/>
          <w:lang w:eastAsia="pl-PL"/>
        </w:rPr>
      </w:pPr>
      <w:r w:rsidRPr="00860911">
        <w:rPr>
          <w:rFonts w:eastAsia="Times New Roman" w:cs="Arial"/>
          <w:lang w:eastAsia="pl-PL"/>
        </w:rPr>
        <w:t>wykluczenia odwołującego z postępowania o udzielenie zamówienia,</w:t>
      </w:r>
    </w:p>
    <w:p w14:paraId="16A51B9B" w14:textId="77777777" w:rsidR="00C65B08" w:rsidRPr="00860911" w:rsidRDefault="00C65B08" w:rsidP="00C65B08">
      <w:pPr>
        <w:numPr>
          <w:ilvl w:val="0"/>
          <w:numId w:val="7"/>
        </w:numPr>
        <w:spacing w:after="0" w:line="360" w:lineRule="auto"/>
        <w:ind w:left="993" w:hanging="284"/>
        <w:jc w:val="both"/>
        <w:rPr>
          <w:rFonts w:eastAsia="Times New Roman" w:cs="Arial"/>
          <w:lang w:eastAsia="pl-PL"/>
        </w:rPr>
      </w:pPr>
      <w:r w:rsidRPr="00860911">
        <w:rPr>
          <w:rFonts w:eastAsia="Times New Roman" w:cs="Arial"/>
          <w:lang w:eastAsia="pl-PL"/>
        </w:rPr>
        <w:t>odrzucenia oferty odwołującego,</w:t>
      </w:r>
    </w:p>
    <w:p w14:paraId="5720B4FE" w14:textId="77777777" w:rsidR="00C65B08" w:rsidRPr="00860911" w:rsidRDefault="00C65B08" w:rsidP="00C65B08">
      <w:pPr>
        <w:numPr>
          <w:ilvl w:val="0"/>
          <w:numId w:val="7"/>
        </w:numPr>
        <w:spacing w:after="0" w:line="360" w:lineRule="auto"/>
        <w:ind w:left="993" w:hanging="284"/>
        <w:jc w:val="both"/>
        <w:rPr>
          <w:rFonts w:eastAsia="Times New Roman" w:cs="Arial"/>
          <w:lang w:eastAsia="pl-PL"/>
        </w:rPr>
      </w:pPr>
      <w:r w:rsidRPr="00860911">
        <w:rPr>
          <w:rFonts w:eastAsia="Times New Roman" w:cs="Arial"/>
          <w:lang w:eastAsia="pl-PL"/>
        </w:rPr>
        <w:t>opisu przedmiotu zamówienia,</w:t>
      </w:r>
    </w:p>
    <w:p w14:paraId="1CCC4A25" w14:textId="77777777" w:rsidR="00C65B08" w:rsidRPr="00860911" w:rsidRDefault="00C65B08" w:rsidP="00C65B08">
      <w:pPr>
        <w:numPr>
          <w:ilvl w:val="0"/>
          <w:numId w:val="7"/>
        </w:numPr>
        <w:spacing w:after="0" w:line="360" w:lineRule="auto"/>
        <w:ind w:left="993" w:hanging="284"/>
        <w:jc w:val="both"/>
        <w:rPr>
          <w:rFonts w:eastAsia="Times New Roman" w:cs="Arial"/>
          <w:lang w:eastAsia="pl-PL"/>
        </w:rPr>
      </w:pPr>
      <w:r w:rsidRPr="00860911">
        <w:rPr>
          <w:rFonts w:eastAsia="Times New Roman" w:cs="Arial"/>
          <w:lang w:eastAsia="pl-PL"/>
        </w:rPr>
        <w:t>wyboru najkorzystniejszej oferty.</w:t>
      </w:r>
    </w:p>
    <w:p w14:paraId="6445270F" w14:textId="77777777" w:rsidR="00C65B08" w:rsidRPr="00860911" w:rsidRDefault="00C65B08" w:rsidP="00C65B08">
      <w:pPr>
        <w:numPr>
          <w:ilvl w:val="0"/>
          <w:numId w:val="2"/>
        </w:numPr>
        <w:tabs>
          <w:tab w:val="clear" w:pos="360"/>
        </w:tabs>
        <w:spacing w:after="0" w:line="360" w:lineRule="auto"/>
        <w:ind w:left="567" w:hanging="283"/>
        <w:jc w:val="both"/>
        <w:rPr>
          <w:rFonts w:eastAsia="Times New Roman" w:cs="Arial"/>
          <w:lang w:eastAsia="pl-PL"/>
        </w:rPr>
      </w:pPr>
      <w:r w:rsidRPr="00860911">
        <w:rPr>
          <w:rFonts w:eastAsia="Times New Roman" w:cs="Arial"/>
          <w:lang w:eastAsia="pl-PL"/>
        </w:rPr>
        <w:t xml:space="preserve">Odwołanie wnosi się w terminach określonych w art. 182 ustawy. </w:t>
      </w:r>
    </w:p>
    <w:p w14:paraId="4BF85E70" w14:textId="77777777" w:rsidR="00C65B08" w:rsidRPr="00860911" w:rsidRDefault="00C65B08" w:rsidP="00C65B08">
      <w:pPr>
        <w:numPr>
          <w:ilvl w:val="0"/>
          <w:numId w:val="2"/>
        </w:numPr>
        <w:tabs>
          <w:tab w:val="clear" w:pos="360"/>
        </w:tabs>
        <w:spacing w:after="0" w:line="360" w:lineRule="auto"/>
        <w:ind w:left="567" w:hanging="283"/>
        <w:jc w:val="both"/>
        <w:rPr>
          <w:rFonts w:eastAsia="Times New Roman" w:cs="Arial"/>
          <w:lang w:eastAsia="pl-PL"/>
        </w:rPr>
      </w:pPr>
      <w:r w:rsidRPr="00860911">
        <w:rPr>
          <w:rFonts w:eastAsia="Times New Roman" w:cs="Arial"/>
          <w:lang w:eastAsia="pl-PL"/>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14:paraId="124BCF6C" w14:textId="77777777" w:rsidR="00C65B08" w:rsidRPr="00860911" w:rsidRDefault="00C65B08" w:rsidP="00C65B08">
      <w:pPr>
        <w:numPr>
          <w:ilvl w:val="0"/>
          <w:numId w:val="2"/>
        </w:numPr>
        <w:tabs>
          <w:tab w:val="clear" w:pos="360"/>
        </w:tabs>
        <w:spacing w:after="0" w:line="360" w:lineRule="auto"/>
        <w:ind w:left="567" w:hanging="283"/>
        <w:jc w:val="both"/>
        <w:rPr>
          <w:rFonts w:eastAsia="Times New Roman" w:cs="Arial"/>
          <w:lang w:eastAsia="pl-PL"/>
        </w:rPr>
      </w:pPr>
      <w:r w:rsidRPr="00860911">
        <w:rPr>
          <w:rFonts w:eastAsia="Times New Roman" w:cs="Arial"/>
          <w:lang w:eastAsia="pl-PL"/>
        </w:rPr>
        <w:t xml:space="preserve">Odwołujący Wykonawca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w:t>
      </w:r>
      <w:r w:rsidRPr="00860911">
        <w:rPr>
          <w:rFonts w:eastAsia="Times New Roman" w:cs="Arial"/>
          <w:color w:val="000000"/>
          <w:lang w:eastAsia="pl-PL"/>
        </w:rPr>
        <w:t>przy użyciu środków komunikacji elektronicznej.</w:t>
      </w:r>
    </w:p>
    <w:p w14:paraId="016128D2" w14:textId="77777777" w:rsidR="00C65B08" w:rsidRPr="00860911" w:rsidRDefault="00C65B08" w:rsidP="00C65B08">
      <w:pPr>
        <w:numPr>
          <w:ilvl w:val="0"/>
          <w:numId w:val="2"/>
        </w:numPr>
        <w:tabs>
          <w:tab w:val="clear" w:pos="360"/>
        </w:tabs>
        <w:spacing w:after="0" w:line="360" w:lineRule="auto"/>
        <w:ind w:left="567" w:hanging="283"/>
        <w:jc w:val="both"/>
        <w:rPr>
          <w:rFonts w:eastAsia="Times New Roman" w:cs="Arial"/>
          <w:lang w:eastAsia="pl-PL"/>
        </w:rPr>
      </w:pPr>
      <w:r w:rsidRPr="00860911">
        <w:rPr>
          <w:rFonts w:eastAsia="Times New Roman" w:cs="Arial"/>
          <w:lang w:eastAsia="pl-PL"/>
        </w:rPr>
        <w:t>W przypadku wniesienia odwołania po upływie terminu składania ofert bieg terminu związania ofertą ulega zawieszeniu do czasu ogłoszenia przez Krajową Izbę  Odwoławczą orzeczenia.</w:t>
      </w:r>
    </w:p>
    <w:p w14:paraId="0767B7D1" w14:textId="77777777" w:rsidR="00C65B08" w:rsidRPr="00860911" w:rsidRDefault="00C65B08" w:rsidP="00C65B08">
      <w:pPr>
        <w:numPr>
          <w:ilvl w:val="0"/>
          <w:numId w:val="2"/>
        </w:numPr>
        <w:tabs>
          <w:tab w:val="clear" w:pos="360"/>
        </w:tabs>
        <w:spacing w:after="0" w:line="360" w:lineRule="auto"/>
        <w:ind w:left="567" w:hanging="283"/>
        <w:jc w:val="both"/>
        <w:rPr>
          <w:rFonts w:eastAsia="Times New Roman" w:cs="Arial"/>
          <w:lang w:eastAsia="pl-PL"/>
        </w:rPr>
      </w:pPr>
      <w:r w:rsidRPr="00860911">
        <w:rPr>
          <w:rFonts w:eastAsia="Times New Roman" w:cs="Arial"/>
          <w:lang w:eastAsia="pl-PL"/>
        </w:rPr>
        <w:t>Na orzeczenie Krajowej Izby Odwoławczej stronom oraz uczestnikom postępowania odwoławczego przysługuje skarga do sądu.</w:t>
      </w:r>
    </w:p>
    <w:p w14:paraId="310370E5" w14:textId="08614FB4" w:rsidR="00C65B08" w:rsidRDefault="00C65B08" w:rsidP="00C65B08">
      <w:pPr>
        <w:numPr>
          <w:ilvl w:val="0"/>
          <w:numId w:val="2"/>
        </w:numPr>
        <w:tabs>
          <w:tab w:val="clear" w:pos="360"/>
        </w:tabs>
        <w:spacing w:after="0" w:line="360" w:lineRule="auto"/>
        <w:ind w:left="567" w:hanging="283"/>
        <w:jc w:val="both"/>
        <w:rPr>
          <w:rFonts w:eastAsia="Times New Roman" w:cs="Arial"/>
          <w:lang w:eastAsia="pl-PL"/>
        </w:rPr>
      </w:pPr>
      <w:r w:rsidRPr="00860911">
        <w:rPr>
          <w:rFonts w:eastAsia="Times New Roman" w:cs="Arial"/>
          <w:lang w:eastAsia="pl-PL"/>
        </w:rPr>
        <w:t>Wykonawca może w terminie przewidzianym do wniesienia odwołania poinformować Zamawiającego o niezgodnej z przepisami ustawy czynności podjętej przez niego lub zaniechaniu czynności, do której jest zobowiązany na podstawie ustawy, na które nie przysługuje odwołanie na podstawie art. 180 ust. 2 ustawy.</w:t>
      </w:r>
    </w:p>
    <w:p w14:paraId="183B58AD" w14:textId="77777777" w:rsidR="00196A79" w:rsidRPr="00860911" w:rsidRDefault="00196A79" w:rsidP="00D67A95">
      <w:pPr>
        <w:spacing w:after="0" w:line="360" w:lineRule="auto"/>
        <w:ind w:left="567"/>
        <w:jc w:val="both"/>
        <w:rPr>
          <w:rFonts w:eastAsia="Times New Roman" w:cs="Arial"/>
          <w:lang w:eastAsia="pl-PL"/>
        </w:rPr>
      </w:pPr>
    </w:p>
    <w:p w14:paraId="6C0EC75C" w14:textId="37C5A5BD" w:rsidR="00C65B08" w:rsidRDefault="004F3FB7">
      <w:pPr>
        <w:numPr>
          <w:ilvl w:val="0"/>
          <w:numId w:val="9"/>
        </w:numPr>
        <w:suppressAutoHyphens/>
        <w:spacing w:after="0" w:line="360" w:lineRule="auto"/>
        <w:ind w:left="426" w:hanging="426"/>
        <w:contextualSpacing/>
        <w:jc w:val="both"/>
        <w:rPr>
          <w:rFonts w:eastAsia="Times New Roman" w:cs="Arial"/>
          <w:b/>
          <w:u w:val="single"/>
          <w:lang w:eastAsia="zh-CN"/>
        </w:rPr>
      </w:pPr>
      <w:r>
        <w:rPr>
          <w:rFonts w:eastAsia="Times New Roman" w:cs="Arial"/>
          <w:b/>
          <w:u w:val="single"/>
          <w:lang w:eastAsia="zh-CN"/>
        </w:rPr>
        <w:t>Klauzula informacyjna RODO:</w:t>
      </w:r>
    </w:p>
    <w:p w14:paraId="347402AD" w14:textId="77777777" w:rsidR="00196A79" w:rsidRPr="00D67A95" w:rsidRDefault="00196A79" w:rsidP="00D67A95">
      <w:pPr>
        <w:suppressAutoHyphens/>
        <w:spacing w:after="0" w:line="360" w:lineRule="auto"/>
        <w:ind w:left="426"/>
        <w:contextualSpacing/>
        <w:jc w:val="both"/>
        <w:rPr>
          <w:rFonts w:eastAsia="Times New Roman" w:cs="Arial"/>
          <w:b/>
          <w:u w:val="single"/>
          <w:lang w:eastAsia="zh-CN"/>
        </w:rPr>
      </w:pPr>
    </w:p>
    <w:p w14:paraId="0E030588" w14:textId="77777777" w:rsidR="004F3FB7" w:rsidRPr="004F3FB7" w:rsidRDefault="004F3FB7" w:rsidP="004F3FB7">
      <w:pPr>
        <w:spacing w:after="0" w:line="360" w:lineRule="auto"/>
        <w:ind w:left="567"/>
        <w:jc w:val="both"/>
        <w:rPr>
          <w:rFonts w:eastAsia="Times New Roman" w:cs="Arial"/>
          <w:lang w:eastAsia="pl-PL"/>
        </w:rPr>
      </w:pPr>
      <w:r w:rsidRPr="004F3FB7">
        <w:rPr>
          <w:rFonts w:eastAsia="Times New Roman" w:cs="Arial"/>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4F7D9E5" w14:textId="09821EC1" w:rsidR="004F3FB7" w:rsidRPr="004F3FB7" w:rsidRDefault="004F3FB7" w:rsidP="004F3FB7">
      <w:pPr>
        <w:numPr>
          <w:ilvl w:val="0"/>
          <w:numId w:val="25"/>
        </w:numPr>
        <w:spacing w:after="0" w:line="360" w:lineRule="auto"/>
        <w:jc w:val="both"/>
        <w:rPr>
          <w:rFonts w:eastAsia="Times New Roman" w:cs="Arial"/>
          <w:lang w:eastAsia="pl-PL"/>
        </w:rPr>
      </w:pPr>
      <w:r w:rsidRPr="002A354C">
        <w:rPr>
          <w:rFonts w:eastAsia="Times New Roman" w:cs="Arial"/>
          <w:lang w:eastAsia="pl-PL"/>
        </w:rPr>
        <w:t xml:space="preserve">administratorem Pani/Pana danych osobowych jest  </w:t>
      </w:r>
      <w:r w:rsidR="002A354C" w:rsidRPr="002A354C">
        <w:rPr>
          <w:rFonts w:eastAsia="Times New Roman" w:cs="Arial"/>
          <w:lang w:eastAsia="pl-PL"/>
        </w:rPr>
        <w:t xml:space="preserve">Zakład Komunalny w Pobiedziskach </w:t>
      </w:r>
      <w:r w:rsidRPr="002A354C">
        <w:rPr>
          <w:rFonts w:eastAsia="Times New Roman" w:cs="Arial"/>
          <w:lang w:eastAsia="pl-PL"/>
        </w:rPr>
        <w:t xml:space="preserve"> Spółka z ograniczoną odpowiedzialnością </w:t>
      </w:r>
      <w:r w:rsidR="002A354C" w:rsidRPr="002A354C">
        <w:rPr>
          <w:rFonts w:eastAsia="Times New Roman" w:cs="Arial"/>
          <w:lang w:eastAsia="pl-PL"/>
        </w:rPr>
        <w:t>z siedzibą w Pobiedziskach przy ulicy Poznańskiej 58 (62-010 Pobiedziska</w:t>
      </w:r>
      <w:r w:rsidRPr="002A354C">
        <w:rPr>
          <w:rFonts w:eastAsia="Times New Roman" w:cs="Arial"/>
          <w:lang w:eastAsia="pl-PL"/>
        </w:rPr>
        <w:t xml:space="preserve">), wpisana do rejestru przedsiębiorców prowadzonego </w:t>
      </w:r>
      <w:r w:rsidR="002A354C" w:rsidRPr="002A354C">
        <w:rPr>
          <w:rFonts w:eastAsia="Times New Roman" w:cs="Arial"/>
          <w:lang w:eastAsia="pl-PL"/>
        </w:rPr>
        <w:t>przez Sąd Rejonowy – Nowe Miasto i Wilda w Poznaniu, IX</w:t>
      </w:r>
      <w:r w:rsidR="002A354C">
        <w:rPr>
          <w:rFonts w:eastAsia="Times New Roman" w:cs="Arial"/>
          <w:lang w:eastAsia="pl-PL"/>
        </w:rPr>
        <w:t xml:space="preserve"> </w:t>
      </w:r>
      <w:r w:rsidRPr="004F3FB7">
        <w:rPr>
          <w:rFonts w:eastAsia="Times New Roman" w:cs="Arial"/>
          <w:lang w:eastAsia="pl-PL"/>
        </w:rPr>
        <w:t>Wydział Gospodarczy Krajowego Rejestru Sądowego,</w:t>
      </w:r>
      <w:r w:rsidR="002A354C">
        <w:rPr>
          <w:rFonts w:eastAsia="Times New Roman" w:cs="Arial"/>
          <w:lang w:eastAsia="pl-PL"/>
        </w:rPr>
        <w:t xml:space="preserve"> legitymującym się numerem KRS 0000440307 oraz numerem NIP 7773228861 i REGON 302285701</w:t>
      </w:r>
      <w:r w:rsidRPr="004F3FB7">
        <w:rPr>
          <w:rFonts w:eastAsia="Times New Roman" w:cs="Arial"/>
          <w:lang w:eastAsia="pl-PL"/>
        </w:rPr>
        <w:t>, posiadającą</w:t>
      </w:r>
      <w:r w:rsidR="002A354C">
        <w:rPr>
          <w:rFonts w:eastAsia="Times New Roman" w:cs="Arial"/>
          <w:lang w:eastAsia="pl-PL"/>
        </w:rPr>
        <w:t xml:space="preserve"> kapitał zakładowy w wysokości 9.555.000,00 złotych; nr tel.: 61 8177074, e-mail: </w:t>
      </w:r>
      <w:hyperlink r:id="rId11" w:history="1">
        <w:r w:rsidR="002A354C" w:rsidRPr="003224FE">
          <w:rPr>
            <w:rStyle w:val="Hipercze"/>
            <w:rFonts w:eastAsia="Times New Roman" w:cs="Arial"/>
            <w:lang w:eastAsia="pl-PL"/>
          </w:rPr>
          <w:t>sekretariat@zk-pobiedziska.pl</w:t>
        </w:r>
      </w:hyperlink>
      <w:r w:rsidRPr="004F3FB7">
        <w:rPr>
          <w:rFonts w:eastAsia="Times New Roman" w:cs="Arial"/>
          <w:lang w:eastAsia="pl-PL"/>
        </w:rPr>
        <w:t>.</w:t>
      </w:r>
    </w:p>
    <w:p w14:paraId="62CBB6D0" w14:textId="1B942952" w:rsidR="004F3FB7" w:rsidRPr="004F3FB7" w:rsidRDefault="004F3FB7" w:rsidP="004F3FB7">
      <w:pPr>
        <w:numPr>
          <w:ilvl w:val="0"/>
          <w:numId w:val="26"/>
        </w:numPr>
        <w:spacing w:after="0" w:line="360" w:lineRule="auto"/>
        <w:jc w:val="both"/>
        <w:rPr>
          <w:rFonts w:eastAsia="Times New Roman" w:cs="Arial"/>
          <w:lang w:eastAsia="pl-PL"/>
        </w:rPr>
      </w:pPr>
      <w:r w:rsidRPr="004F3FB7">
        <w:rPr>
          <w:rFonts w:eastAsia="Times New Roman" w:cs="Arial"/>
          <w:lang w:eastAsia="pl-PL"/>
        </w:rPr>
        <w:t>Pani/Pana dane osobowe przetwarzane będą na podstawie art. 6 ust. 1 lit. c</w:t>
      </w:r>
      <w:r w:rsidRPr="004F3FB7">
        <w:rPr>
          <w:rFonts w:eastAsia="Times New Roman" w:cs="Arial"/>
          <w:i/>
          <w:lang w:eastAsia="pl-PL"/>
        </w:rPr>
        <w:t xml:space="preserve"> </w:t>
      </w:r>
      <w:r w:rsidRPr="004F3FB7">
        <w:rPr>
          <w:rFonts w:eastAsia="Times New Roman" w:cs="Arial"/>
          <w:lang w:eastAsia="pl-PL"/>
        </w:rPr>
        <w:t>RODO w celu związanym z postępowaniem o udzielenie zamówienia publicznego na</w:t>
      </w:r>
      <w:r w:rsidR="002A354C">
        <w:rPr>
          <w:rFonts w:eastAsia="Times New Roman" w:cs="Arial"/>
          <w:lang w:eastAsia="pl-PL"/>
        </w:rPr>
        <w:t xml:space="preserve"> Zakup oleju napędowego DIESEL i etyliny dla sprzętu i pojazdów Zakładu Komunalnego w Pobiedziskach Sp. z o.o.</w:t>
      </w:r>
      <w:r w:rsidRPr="004F3FB7">
        <w:rPr>
          <w:rFonts w:eastAsia="Times New Roman" w:cs="Arial"/>
          <w:lang w:eastAsia="pl-PL"/>
        </w:rPr>
        <w:t>;</w:t>
      </w:r>
    </w:p>
    <w:p w14:paraId="3C312892" w14:textId="77777777" w:rsidR="004F3FB7" w:rsidRPr="004F3FB7" w:rsidRDefault="004F3FB7" w:rsidP="004F3FB7">
      <w:pPr>
        <w:numPr>
          <w:ilvl w:val="0"/>
          <w:numId w:val="26"/>
        </w:numPr>
        <w:spacing w:after="0" w:line="360" w:lineRule="auto"/>
        <w:jc w:val="both"/>
        <w:rPr>
          <w:rFonts w:eastAsia="Times New Roman" w:cs="Arial"/>
          <w:lang w:eastAsia="pl-PL"/>
        </w:rPr>
      </w:pPr>
      <w:r w:rsidRPr="004F3FB7">
        <w:rPr>
          <w:rFonts w:eastAsia="Times New Roman" w:cs="Arial"/>
          <w:lang w:eastAsia="pl-PL"/>
        </w:rPr>
        <w:t>W niektórych sytuacjach Zamawiający może przekazywać Pani/Pana dane osobowe osobom trzecim, jeśli będzie to konieczne do dochodzenia praw i obowiązków wynikających z umowy lub obowiązujących przepisów prawa;</w:t>
      </w:r>
    </w:p>
    <w:p w14:paraId="44EE4F2B" w14:textId="77777777" w:rsidR="004F3FB7" w:rsidRPr="004F3FB7" w:rsidRDefault="004F3FB7" w:rsidP="004F3FB7">
      <w:pPr>
        <w:numPr>
          <w:ilvl w:val="0"/>
          <w:numId w:val="26"/>
        </w:numPr>
        <w:spacing w:after="0" w:line="360" w:lineRule="auto"/>
        <w:jc w:val="both"/>
        <w:rPr>
          <w:rFonts w:eastAsia="Times New Roman" w:cs="Arial"/>
          <w:lang w:eastAsia="pl-PL"/>
        </w:rPr>
      </w:pPr>
      <w:r w:rsidRPr="004F3FB7">
        <w:rPr>
          <w:rFonts w:eastAsia="Times New Roman" w:cs="Arial"/>
          <w:lang w:eastAsia="pl-PL"/>
        </w:rPr>
        <w:t>Pani/Pana dane osobowe będą przekazywane wyłącznie osobom upoważnionym przez Zamawiającego tj. pracownikom i współpracownikom Zamawiającego, którzy muszą mieć dostęp do danych aby wykonywać swoje obowiązki, podmiotom przetwarzającym, którym Zamawiający zleci to zadanie, innym odbiorcom danych np. kurierom (lub placówkom pocztowym), kancelariom prawnym lub instytucjom upoważnionym z mocy prawa do otrzymania przedmiotowych danych;</w:t>
      </w:r>
    </w:p>
    <w:p w14:paraId="055FEE34" w14:textId="77777777" w:rsidR="004F3FB7" w:rsidRPr="004F3FB7" w:rsidRDefault="004F3FB7" w:rsidP="004F3FB7">
      <w:pPr>
        <w:numPr>
          <w:ilvl w:val="0"/>
          <w:numId w:val="26"/>
        </w:numPr>
        <w:spacing w:after="0" w:line="360" w:lineRule="auto"/>
        <w:jc w:val="both"/>
        <w:rPr>
          <w:rFonts w:eastAsia="Times New Roman" w:cs="Arial"/>
          <w:lang w:eastAsia="pl-PL"/>
        </w:rPr>
      </w:pPr>
      <w:r w:rsidRPr="004F3FB7">
        <w:rPr>
          <w:rFonts w:eastAsia="Times New Roman" w:cs="Arial"/>
          <w:lang w:eastAsia="pl-PL"/>
        </w:rPr>
        <w:t xml:space="preserve">odbiorcami Pani/Pana danych osobowych będą ponadto osoby lub podmioty, którym udostępniona zostanie dokumentacja postępowania w oparciu o art. 8 oraz art. 96 ust. 3 ustawy z dnia 29 stycznia 2004 r. – Prawo zamówień publicznych (Dz. U. z 2017 r. poz. 1579 i 2018), dalej „ustawa </w:t>
      </w:r>
      <w:proofErr w:type="spellStart"/>
      <w:r w:rsidRPr="004F3FB7">
        <w:rPr>
          <w:rFonts w:eastAsia="Times New Roman" w:cs="Arial"/>
          <w:lang w:eastAsia="pl-PL"/>
        </w:rPr>
        <w:t>Pzp</w:t>
      </w:r>
      <w:proofErr w:type="spellEnd"/>
      <w:r w:rsidRPr="004F3FB7">
        <w:rPr>
          <w:rFonts w:eastAsia="Times New Roman" w:cs="Arial"/>
          <w:lang w:eastAsia="pl-PL"/>
        </w:rPr>
        <w:t xml:space="preserve">”;  </w:t>
      </w:r>
    </w:p>
    <w:p w14:paraId="4C42029A" w14:textId="77777777" w:rsidR="004F3FB7" w:rsidRPr="004F3FB7" w:rsidRDefault="004F3FB7" w:rsidP="004F3FB7">
      <w:pPr>
        <w:numPr>
          <w:ilvl w:val="0"/>
          <w:numId w:val="26"/>
        </w:numPr>
        <w:spacing w:after="0" w:line="360" w:lineRule="auto"/>
        <w:jc w:val="both"/>
        <w:rPr>
          <w:rFonts w:eastAsia="Times New Roman" w:cs="Arial"/>
          <w:lang w:eastAsia="pl-PL"/>
        </w:rPr>
      </w:pPr>
      <w:r w:rsidRPr="004F3FB7">
        <w:rPr>
          <w:rFonts w:eastAsia="Times New Roman" w:cs="Arial"/>
          <w:lang w:eastAsia="pl-PL"/>
        </w:rPr>
        <w:t xml:space="preserve">Pani/Pana dane osobowe będą przechowywane, zgodnie z art. 97 ust. 1 ustawy </w:t>
      </w:r>
      <w:proofErr w:type="spellStart"/>
      <w:r w:rsidRPr="004F3FB7">
        <w:rPr>
          <w:rFonts w:eastAsia="Times New Roman" w:cs="Arial"/>
          <w:lang w:eastAsia="pl-PL"/>
        </w:rPr>
        <w:t>Pzp</w:t>
      </w:r>
      <w:proofErr w:type="spellEnd"/>
      <w:r w:rsidRPr="004F3FB7">
        <w:rPr>
          <w:rFonts w:eastAsia="Times New Roman" w:cs="Arial"/>
          <w:lang w:eastAsia="pl-PL"/>
        </w:rPr>
        <w:t>, przez okres 4 lat od dnia zakończenia postępowania o udzielenie zamówienia, a jeżeli czas trwania umowy przekracza 4 lata, okres przechowywania obejmuje cały czas trwania umowy oraz przez okres wykonywania przez Zamawiającego ciążących na nim obowiązków prawnych, w którym przepisy prawa nakazują Zamawiającemu przechowywać dane osobowe, w którym Zamawiający może ponieść konsekwencje prawne niewykonania obowiązków wynikających z przepisów prawa oraz ustalenia, obrony, dochodzenia roszczeń i wierzytelności przez Zamawiającego;</w:t>
      </w:r>
    </w:p>
    <w:p w14:paraId="1B6AB340" w14:textId="787341A3" w:rsidR="004F3FB7" w:rsidRPr="004F3FB7" w:rsidRDefault="004F3FB7" w:rsidP="004F3FB7">
      <w:pPr>
        <w:numPr>
          <w:ilvl w:val="0"/>
          <w:numId w:val="26"/>
        </w:numPr>
        <w:spacing w:after="0" w:line="360" w:lineRule="auto"/>
        <w:jc w:val="both"/>
        <w:rPr>
          <w:rFonts w:eastAsia="Times New Roman" w:cs="Arial"/>
          <w:b/>
          <w:i/>
          <w:lang w:eastAsia="pl-PL"/>
        </w:rPr>
      </w:pPr>
      <w:r w:rsidRPr="004F3FB7">
        <w:rPr>
          <w:rFonts w:eastAsia="Times New Roman" w:cs="Arial"/>
          <w:lang w:eastAsia="pl-PL"/>
        </w:rPr>
        <w:t xml:space="preserve">obowiązek podania przez Panią/Pana danych osobowych pochodzących bezpośrednio od Pani/Pana dotyczących </w:t>
      </w:r>
      <w:r w:rsidR="00321656">
        <w:rPr>
          <w:rFonts w:eastAsia="Times New Roman" w:cs="Arial"/>
          <w:lang w:eastAsia="pl-PL"/>
        </w:rPr>
        <w:t>udziału w niniejszym postępowaniu</w:t>
      </w:r>
      <w:r w:rsidRPr="004F3FB7">
        <w:rPr>
          <w:rFonts w:eastAsia="Times New Roman" w:cs="Arial"/>
          <w:lang w:eastAsia="pl-PL"/>
        </w:rPr>
        <w:t xml:space="preserve"> jest wymogiem ustawowym określonym w przepisach ustawy </w:t>
      </w:r>
      <w:proofErr w:type="spellStart"/>
      <w:r w:rsidRPr="004F3FB7">
        <w:rPr>
          <w:rFonts w:eastAsia="Times New Roman" w:cs="Arial"/>
          <w:lang w:eastAsia="pl-PL"/>
        </w:rPr>
        <w:t>Pzp</w:t>
      </w:r>
      <w:proofErr w:type="spellEnd"/>
      <w:r w:rsidRPr="004F3FB7">
        <w:rPr>
          <w:rFonts w:eastAsia="Times New Roman" w:cs="Arial"/>
          <w:lang w:eastAsia="pl-PL"/>
        </w:rPr>
        <w:t xml:space="preserve">, związanym z udziałem w postępowaniu o udzielenie zamówienia publicznego; konsekwencje niepodania określonych danych wynikają z ustawy </w:t>
      </w:r>
      <w:proofErr w:type="spellStart"/>
      <w:r w:rsidRPr="004F3FB7">
        <w:rPr>
          <w:rFonts w:eastAsia="Times New Roman" w:cs="Arial"/>
          <w:lang w:eastAsia="pl-PL"/>
        </w:rPr>
        <w:t>Pzp</w:t>
      </w:r>
      <w:proofErr w:type="spellEnd"/>
      <w:r w:rsidRPr="004F3FB7">
        <w:rPr>
          <w:rFonts w:eastAsia="Times New Roman" w:cs="Arial"/>
          <w:lang w:eastAsia="pl-PL"/>
        </w:rPr>
        <w:t xml:space="preserve"> – tj. ich niepodanie uniemożliwia udział w w/w postępowaniu;  </w:t>
      </w:r>
    </w:p>
    <w:p w14:paraId="676B67E7" w14:textId="77777777" w:rsidR="004F3FB7" w:rsidRPr="004F3FB7" w:rsidRDefault="004F3FB7" w:rsidP="004F3FB7">
      <w:pPr>
        <w:numPr>
          <w:ilvl w:val="0"/>
          <w:numId w:val="26"/>
        </w:numPr>
        <w:spacing w:after="0" w:line="360" w:lineRule="auto"/>
        <w:jc w:val="both"/>
        <w:rPr>
          <w:rFonts w:eastAsia="Times New Roman" w:cs="Arial"/>
          <w:lang w:eastAsia="pl-PL"/>
        </w:rPr>
      </w:pPr>
      <w:r w:rsidRPr="004F3FB7">
        <w:rPr>
          <w:rFonts w:eastAsia="Times New Roman" w:cs="Arial"/>
          <w:lang w:eastAsia="pl-PL"/>
        </w:rPr>
        <w:t>w odniesieniu do Pani/Pana danych osobowych decyzje nie będą podejmowane w sposób zautomatyzowany, stosowanie do art. 22 RODO;</w:t>
      </w:r>
    </w:p>
    <w:p w14:paraId="1E7DF7F7" w14:textId="77777777" w:rsidR="004F3FB7" w:rsidRPr="004F3FB7" w:rsidRDefault="004F3FB7" w:rsidP="004F3FB7">
      <w:pPr>
        <w:numPr>
          <w:ilvl w:val="0"/>
          <w:numId w:val="26"/>
        </w:numPr>
        <w:spacing w:after="0" w:line="360" w:lineRule="auto"/>
        <w:jc w:val="both"/>
        <w:rPr>
          <w:rFonts w:eastAsia="Times New Roman" w:cs="Arial"/>
          <w:lang w:eastAsia="pl-PL"/>
        </w:rPr>
      </w:pPr>
      <w:r w:rsidRPr="004F3FB7">
        <w:rPr>
          <w:rFonts w:eastAsia="Times New Roman" w:cs="Arial"/>
          <w:lang w:eastAsia="pl-PL"/>
        </w:rPr>
        <w:t>posiada Pani/Pan:</w:t>
      </w:r>
    </w:p>
    <w:p w14:paraId="619E798C" w14:textId="77777777" w:rsidR="004F3FB7" w:rsidRPr="004F3FB7" w:rsidRDefault="004F3FB7" w:rsidP="004F3FB7">
      <w:pPr>
        <w:numPr>
          <w:ilvl w:val="0"/>
          <w:numId w:val="27"/>
        </w:numPr>
        <w:spacing w:after="0" w:line="360" w:lineRule="auto"/>
        <w:jc w:val="both"/>
        <w:rPr>
          <w:rFonts w:eastAsia="Times New Roman" w:cs="Arial"/>
          <w:lang w:eastAsia="pl-PL"/>
        </w:rPr>
      </w:pPr>
      <w:r w:rsidRPr="004F3FB7">
        <w:rPr>
          <w:rFonts w:eastAsia="Times New Roman" w:cs="Arial"/>
          <w:lang w:eastAsia="pl-PL"/>
        </w:rPr>
        <w:t>na podstawie art. 15 RODO prawo dostępu do danych osobowych Pani/Pana dotyczących;</w:t>
      </w:r>
    </w:p>
    <w:p w14:paraId="17A9E041" w14:textId="77777777" w:rsidR="004F3FB7" w:rsidRPr="004F3FB7" w:rsidRDefault="004F3FB7" w:rsidP="004F3FB7">
      <w:pPr>
        <w:numPr>
          <w:ilvl w:val="0"/>
          <w:numId w:val="27"/>
        </w:numPr>
        <w:spacing w:after="0" w:line="360" w:lineRule="auto"/>
        <w:jc w:val="both"/>
        <w:rPr>
          <w:rFonts w:eastAsia="Times New Roman" w:cs="Arial"/>
          <w:lang w:eastAsia="pl-PL"/>
        </w:rPr>
      </w:pPr>
      <w:r w:rsidRPr="004F3FB7">
        <w:rPr>
          <w:rFonts w:eastAsia="Times New Roman" w:cs="Arial"/>
          <w:lang w:eastAsia="pl-PL"/>
        </w:rPr>
        <w:t>na podstawie art. 16 RODO prawo do sprostowania Pani/Pana danych osobowych</w:t>
      </w:r>
      <w:r w:rsidRPr="004F3FB7">
        <w:rPr>
          <w:rFonts w:eastAsia="Times New Roman" w:cs="Arial"/>
          <w:vertAlign w:val="superscript"/>
          <w:lang w:eastAsia="pl-PL"/>
        </w:rPr>
        <w:footnoteReference w:id="1"/>
      </w:r>
      <w:r w:rsidRPr="004F3FB7">
        <w:rPr>
          <w:rFonts w:eastAsia="Times New Roman" w:cs="Arial"/>
          <w:lang w:eastAsia="pl-PL"/>
        </w:rPr>
        <w:t>;</w:t>
      </w:r>
    </w:p>
    <w:p w14:paraId="6B0CE2C5" w14:textId="77777777" w:rsidR="004F3FB7" w:rsidRPr="004F3FB7" w:rsidRDefault="004F3FB7" w:rsidP="004F3FB7">
      <w:pPr>
        <w:numPr>
          <w:ilvl w:val="0"/>
          <w:numId w:val="27"/>
        </w:numPr>
        <w:spacing w:after="0" w:line="360" w:lineRule="auto"/>
        <w:jc w:val="both"/>
        <w:rPr>
          <w:rFonts w:eastAsia="Times New Roman" w:cs="Arial"/>
          <w:lang w:eastAsia="pl-PL"/>
        </w:rPr>
      </w:pPr>
      <w:r w:rsidRPr="004F3FB7">
        <w:rPr>
          <w:rFonts w:eastAsia="Times New Roman" w:cs="Arial"/>
          <w:lang w:eastAsia="pl-PL"/>
        </w:rPr>
        <w:t>na podstawie art. 18 RODO prawo żądania od administratora ograniczenia przetwarzania danych osobowych z zastrzeżeniem przypadków, o których mowa w art. 18 ust. 2 RODO</w:t>
      </w:r>
      <w:r w:rsidRPr="004F3FB7">
        <w:rPr>
          <w:rFonts w:eastAsia="Times New Roman" w:cs="Arial"/>
          <w:vertAlign w:val="superscript"/>
          <w:lang w:eastAsia="pl-PL"/>
        </w:rPr>
        <w:footnoteReference w:id="2"/>
      </w:r>
      <w:r w:rsidRPr="004F3FB7">
        <w:rPr>
          <w:rFonts w:eastAsia="Times New Roman" w:cs="Arial"/>
          <w:lang w:eastAsia="pl-PL"/>
        </w:rPr>
        <w:t xml:space="preserve">;  </w:t>
      </w:r>
    </w:p>
    <w:p w14:paraId="68649281" w14:textId="77777777" w:rsidR="004F3FB7" w:rsidRPr="004F3FB7" w:rsidRDefault="004F3FB7" w:rsidP="004F3FB7">
      <w:pPr>
        <w:numPr>
          <w:ilvl w:val="0"/>
          <w:numId w:val="27"/>
        </w:numPr>
        <w:spacing w:after="0" w:line="360" w:lineRule="auto"/>
        <w:jc w:val="both"/>
        <w:rPr>
          <w:rFonts w:eastAsia="Times New Roman" w:cs="Arial"/>
          <w:i/>
          <w:lang w:eastAsia="pl-PL"/>
        </w:rPr>
      </w:pPr>
      <w:r w:rsidRPr="004F3FB7">
        <w:rPr>
          <w:rFonts w:eastAsia="Times New Roman" w:cs="Arial"/>
          <w:lang w:eastAsia="pl-PL"/>
        </w:rPr>
        <w:t>prawo do wniesienia skargi do Prezesa Urzędu Ochrony Danych Osobowych, gdy uzna Pani/Pan, że przetwarzanie danych osobowych Pani/Pana dotyczących narusza przepisy RODO;</w:t>
      </w:r>
    </w:p>
    <w:p w14:paraId="75555147" w14:textId="77777777" w:rsidR="004F3FB7" w:rsidRPr="004F3FB7" w:rsidRDefault="004F3FB7" w:rsidP="004F3FB7">
      <w:pPr>
        <w:numPr>
          <w:ilvl w:val="0"/>
          <w:numId w:val="26"/>
        </w:numPr>
        <w:spacing w:after="0" w:line="360" w:lineRule="auto"/>
        <w:jc w:val="both"/>
        <w:rPr>
          <w:rFonts w:eastAsia="Times New Roman" w:cs="Arial"/>
          <w:i/>
          <w:lang w:eastAsia="pl-PL"/>
        </w:rPr>
      </w:pPr>
      <w:r w:rsidRPr="004F3FB7">
        <w:rPr>
          <w:rFonts w:eastAsia="Times New Roman" w:cs="Arial"/>
          <w:lang w:eastAsia="pl-PL"/>
        </w:rPr>
        <w:t>nie przysługuje Pani/Panu:</w:t>
      </w:r>
    </w:p>
    <w:p w14:paraId="651BF8A4" w14:textId="77777777" w:rsidR="004F3FB7" w:rsidRPr="004F3FB7" w:rsidRDefault="004F3FB7" w:rsidP="004F3FB7">
      <w:pPr>
        <w:numPr>
          <w:ilvl w:val="0"/>
          <w:numId w:val="28"/>
        </w:numPr>
        <w:spacing w:after="0" w:line="360" w:lineRule="auto"/>
        <w:jc w:val="both"/>
        <w:rPr>
          <w:rFonts w:eastAsia="Times New Roman" w:cs="Arial"/>
          <w:i/>
          <w:lang w:eastAsia="pl-PL"/>
        </w:rPr>
      </w:pPr>
      <w:r w:rsidRPr="004F3FB7">
        <w:rPr>
          <w:rFonts w:eastAsia="Times New Roman" w:cs="Arial"/>
          <w:lang w:eastAsia="pl-PL"/>
        </w:rPr>
        <w:t>prawo do usunięcia danych osobowych, o ile zostały spełnione przesłanki wskazane w art. 17 ust. 3 lit. b, d lub e RODO;</w:t>
      </w:r>
    </w:p>
    <w:p w14:paraId="7D1EA27C" w14:textId="77777777" w:rsidR="004F3FB7" w:rsidRPr="004F3FB7" w:rsidRDefault="004F3FB7" w:rsidP="004F3FB7">
      <w:pPr>
        <w:numPr>
          <w:ilvl w:val="0"/>
          <w:numId w:val="28"/>
        </w:numPr>
        <w:spacing w:after="0" w:line="360" w:lineRule="auto"/>
        <w:jc w:val="both"/>
        <w:rPr>
          <w:rFonts w:eastAsia="Times New Roman" w:cs="Arial"/>
          <w:b/>
          <w:i/>
          <w:lang w:eastAsia="pl-PL"/>
        </w:rPr>
      </w:pPr>
      <w:r w:rsidRPr="004F3FB7">
        <w:rPr>
          <w:rFonts w:eastAsia="Times New Roman" w:cs="Arial"/>
          <w:lang w:eastAsia="pl-PL"/>
        </w:rPr>
        <w:t>prawo do przenoszenia danych osobowych, o którym mowa w art. 20 RODO;</w:t>
      </w:r>
    </w:p>
    <w:p w14:paraId="1B4C795E" w14:textId="77777777" w:rsidR="004F3FB7" w:rsidRPr="00D67A95" w:rsidRDefault="004F3FB7" w:rsidP="00D67A95">
      <w:pPr>
        <w:numPr>
          <w:ilvl w:val="0"/>
          <w:numId w:val="28"/>
        </w:numPr>
        <w:spacing w:after="0" w:line="360" w:lineRule="auto"/>
        <w:jc w:val="both"/>
        <w:rPr>
          <w:rFonts w:eastAsia="Times New Roman" w:cs="Arial"/>
          <w:b/>
          <w:i/>
          <w:lang w:eastAsia="pl-PL"/>
        </w:rPr>
      </w:pPr>
      <w:r w:rsidRPr="004F3FB7">
        <w:rPr>
          <w:rFonts w:eastAsia="Times New Roman" w:cs="Arial"/>
          <w:lang w:eastAsia="pl-PL"/>
        </w:rPr>
        <w:t>na podstawie art. 21 RODO prawo sprzeciwu, wobec przetwarzania danych osobowych, gdyż podstawą prawną przetwarzania Pani/Pana danych osobowych jest art. 6 ust. 1 lit. c RODO.</w:t>
      </w:r>
    </w:p>
    <w:p w14:paraId="5344C5A8" w14:textId="77777777" w:rsidR="00EE768A" w:rsidRDefault="00EE768A" w:rsidP="00C65B08">
      <w:pPr>
        <w:tabs>
          <w:tab w:val="left" w:pos="4980"/>
        </w:tabs>
        <w:spacing w:after="0" w:line="360" w:lineRule="auto"/>
        <w:jc w:val="both"/>
        <w:rPr>
          <w:rFonts w:eastAsia="Times New Roman" w:cs="Arial"/>
          <w:b/>
          <w:lang w:eastAsia="pl-PL"/>
        </w:rPr>
      </w:pPr>
    </w:p>
    <w:p w14:paraId="5FD8CA9C" w14:textId="33282791" w:rsidR="00C65B08" w:rsidRPr="00860911" w:rsidRDefault="00C65B08" w:rsidP="00C65B08">
      <w:pPr>
        <w:tabs>
          <w:tab w:val="left" w:pos="4980"/>
        </w:tabs>
        <w:spacing w:after="0" w:line="360" w:lineRule="auto"/>
        <w:jc w:val="both"/>
        <w:rPr>
          <w:rFonts w:eastAsia="Times New Roman" w:cs="Arial"/>
          <w:b/>
          <w:lang w:eastAsia="pl-PL"/>
        </w:rPr>
      </w:pPr>
      <w:r w:rsidRPr="00860911">
        <w:rPr>
          <w:rFonts w:eastAsia="Times New Roman" w:cs="Arial"/>
          <w:b/>
          <w:lang w:eastAsia="pl-PL"/>
        </w:rPr>
        <w:t>X</w:t>
      </w:r>
      <w:r w:rsidR="004F3FB7">
        <w:rPr>
          <w:rFonts w:eastAsia="Times New Roman" w:cs="Arial"/>
          <w:b/>
          <w:lang w:eastAsia="pl-PL"/>
        </w:rPr>
        <w:t>XII</w:t>
      </w:r>
      <w:r w:rsidRPr="00860911">
        <w:rPr>
          <w:rFonts w:eastAsia="Times New Roman" w:cs="Arial"/>
          <w:b/>
          <w:lang w:eastAsia="pl-PL"/>
        </w:rPr>
        <w:t>. Załączniki:</w:t>
      </w:r>
      <w:r w:rsidRPr="00860911">
        <w:rPr>
          <w:rFonts w:eastAsia="Times New Roman" w:cs="Arial"/>
          <w:b/>
          <w:lang w:eastAsia="pl-PL"/>
        </w:rPr>
        <w:tab/>
      </w:r>
    </w:p>
    <w:p w14:paraId="1AE1BD1B" w14:textId="77777777" w:rsidR="00C65B08" w:rsidRPr="00860911" w:rsidRDefault="00C65B08" w:rsidP="00C65B08">
      <w:pPr>
        <w:numPr>
          <w:ilvl w:val="0"/>
          <w:numId w:val="8"/>
        </w:numPr>
        <w:suppressAutoHyphens/>
        <w:spacing w:after="0" w:line="360" w:lineRule="auto"/>
        <w:ind w:left="993" w:hanging="426"/>
        <w:jc w:val="both"/>
        <w:rPr>
          <w:rFonts w:eastAsia="Times New Roman" w:cs="Arial"/>
          <w:lang w:eastAsia="zh-CN"/>
        </w:rPr>
      </w:pPr>
      <w:r w:rsidRPr="00860911">
        <w:rPr>
          <w:rFonts w:eastAsia="Times New Roman" w:cs="Arial"/>
          <w:lang w:eastAsia="zh-CN"/>
        </w:rPr>
        <w:t>załącznik nr 1 – Formularz oferty,</w:t>
      </w:r>
    </w:p>
    <w:p w14:paraId="61208701" w14:textId="77777777" w:rsidR="00C65B08" w:rsidRPr="00860911" w:rsidRDefault="00C65B08" w:rsidP="00C65B08">
      <w:pPr>
        <w:numPr>
          <w:ilvl w:val="0"/>
          <w:numId w:val="8"/>
        </w:numPr>
        <w:suppressAutoHyphens/>
        <w:spacing w:after="0" w:line="360" w:lineRule="auto"/>
        <w:ind w:left="993" w:hanging="426"/>
        <w:jc w:val="both"/>
        <w:rPr>
          <w:rFonts w:eastAsia="Times New Roman" w:cs="Arial"/>
          <w:lang w:eastAsia="zh-CN"/>
        </w:rPr>
      </w:pPr>
      <w:r w:rsidRPr="00860911">
        <w:rPr>
          <w:rFonts w:eastAsia="Times New Roman" w:cs="Arial"/>
          <w:lang w:eastAsia="zh-CN"/>
        </w:rPr>
        <w:t>załącznik nr 2 – wzór umowy,</w:t>
      </w:r>
    </w:p>
    <w:p w14:paraId="37E8152B" w14:textId="77777777" w:rsidR="00C65B08" w:rsidRPr="00263FFF" w:rsidRDefault="00C65B08" w:rsidP="00C65B08">
      <w:pPr>
        <w:numPr>
          <w:ilvl w:val="0"/>
          <w:numId w:val="8"/>
        </w:numPr>
        <w:suppressAutoHyphens/>
        <w:spacing w:after="0" w:line="360" w:lineRule="auto"/>
        <w:ind w:left="993" w:hanging="426"/>
        <w:jc w:val="both"/>
        <w:rPr>
          <w:rFonts w:eastAsia="Times New Roman" w:cs="Times New Roman"/>
          <w:lang w:eastAsia="zh-CN"/>
        </w:rPr>
      </w:pPr>
      <w:r w:rsidRPr="00860911">
        <w:rPr>
          <w:rFonts w:eastAsia="Times New Roman" w:cs="Arial"/>
          <w:lang w:eastAsia="zh-CN"/>
        </w:rPr>
        <w:t>załącznik nr 3 – oświadczenie o przynależności do grupy kapitałowej,</w:t>
      </w:r>
    </w:p>
    <w:p w14:paraId="35ABC029" w14:textId="77777777" w:rsidR="00263FFF" w:rsidRDefault="00263FFF" w:rsidP="00263FFF">
      <w:pPr>
        <w:suppressAutoHyphens/>
        <w:spacing w:after="0" w:line="360" w:lineRule="auto"/>
        <w:jc w:val="both"/>
        <w:rPr>
          <w:rFonts w:eastAsia="Times New Roman" w:cs="Arial"/>
          <w:lang w:eastAsia="zh-CN"/>
        </w:rPr>
      </w:pPr>
    </w:p>
    <w:p w14:paraId="18F7BE96" w14:textId="77777777" w:rsidR="00263FFF" w:rsidRDefault="00263FFF" w:rsidP="00263FFF">
      <w:pPr>
        <w:suppressAutoHyphens/>
        <w:spacing w:after="0" w:line="360" w:lineRule="auto"/>
        <w:jc w:val="both"/>
        <w:rPr>
          <w:rFonts w:eastAsia="Times New Roman" w:cs="Arial"/>
          <w:lang w:eastAsia="zh-CN"/>
        </w:rPr>
      </w:pPr>
    </w:p>
    <w:p w14:paraId="73574439" w14:textId="77777777" w:rsidR="00263FFF" w:rsidRDefault="00263FFF" w:rsidP="00263FFF">
      <w:pPr>
        <w:suppressAutoHyphens/>
        <w:spacing w:after="0" w:line="360" w:lineRule="auto"/>
        <w:jc w:val="both"/>
        <w:rPr>
          <w:rFonts w:eastAsia="Times New Roman" w:cs="Arial"/>
          <w:lang w:eastAsia="zh-CN"/>
        </w:rPr>
      </w:pPr>
    </w:p>
    <w:p w14:paraId="75E146B3" w14:textId="77777777" w:rsidR="00263FFF" w:rsidRPr="00263FFF" w:rsidRDefault="00263FFF" w:rsidP="00263FFF">
      <w:pPr>
        <w:suppressAutoHyphens/>
        <w:spacing w:after="0" w:line="360" w:lineRule="auto"/>
        <w:jc w:val="both"/>
        <w:rPr>
          <w:rFonts w:eastAsia="Times New Roman" w:cs="Times New Roman"/>
          <w:lang w:eastAsia="zh-CN"/>
        </w:rPr>
      </w:pPr>
    </w:p>
    <w:p w14:paraId="5E6234F1" w14:textId="77777777" w:rsidR="00263FFF" w:rsidRPr="00860911" w:rsidRDefault="00263FFF" w:rsidP="00263FFF">
      <w:pPr>
        <w:suppressAutoHyphens/>
        <w:spacing w:after="0" w:line="360" w:lineRule="auto"/>
        <w:jc w:val="both"/>
        <w:rPr>
          <w:rFonts w:eastAsia="Times New Roman" w:cs="Times New Roman"/>
          <w:lang w:eastAsia="zh-CN"/>
        </w:rPr>
      </w:pPr>
    </w:p>
    <w:p w14:paraId="7895DB63" w14:textId="77777777" w:rsidR="00C65B08" w:rsidRPr="00860911" w:rsidRDefault="00C65B08" w:rsidP="00C65B08">
      <w:pPr>
        <w:tabs>
          <w:tab w:val="left" w:pos="3885"/>
        </w:tabs>
        <w:spacing w:after="0" w:line="360" w:lineRule="auto"/>
        <w:jc w:val="center"/>
        <w:rPr>
          <w:rFonts w:eastAsia="Times New Roman" w:cs="Arial"/>
          <w:b/>
          <w:lang w:eastAsia="pl-PL"/>
        </w:rPr>
      </w:pPr>
      <w:r w:rsidRPr="00263FFF">
        <w:rPr>
          <w:rFonts w:eastAsia="Times New Roman" w:cs="Arial"/>
          <w:b/>
          <w:lang w:eastAsia="pl-PL"/>
        </w:rPr>
        <w:t xml:space="preserve">Opracowano: </w:t>
      </w:r>
      <w:r w:rsidRPr="00263FFF">
        <w:rPr>
          <w:rFonts w:eastAsia="Times New Roman" w:cs="Arial"/>
          <w:lang w:eastAsia="pl-PL"/>
        </w:rPr>
        <w:t xml:space="preserve">Pobiedziska, dnia </w:t>
      </w:r>
      <w:r w:rsidR="00263FFF" w:rsidRPr="00263FFF">
        <w:rPr>
          <w:rFonts w:eastAsia="Times New Roman" w:cs="Arial"/>
          <w:lang w:eastAsia="pl-PL"/>
        </w:rPr>
        <w:t>01.10</w:t>
      </w:r>
      <w:r w:rsidRPr="00263FFF">
        <w:rPr>
          <w:rFonts w:eastAsia="Times New Roman" w:cs="Arial"/>
          <w:lang w:eastAsia="pl-PL"/>
        </w:rPr>
        <w:t>.2018 r.</w:t>
      </w:r>
    </w:p>
    <w:p w14:paraId="280E5D00" w14:textId="77777777" w:rsidR="00C65B08" w:rsidRPr="00860911" w:rsidRDefault="00C65B08" w:rsidP="00C65B08">
      <w:pPr>
        <w:tabs>
          <w:tab w:val="left" w:pos="3885"/>
        </w:tabs>
        <w:spacing w:after="0" w:line="360" w:lineRule="auto"/>
        <w:jc w:val="center"/>
        <w:rPr>
          <w:rFonts w:eastAsia="Times New Roman" w:cs="Arial"/>
          <w:lang w:eastAsia="pl-PL"/>
        </w:rPr>
      </w:pPr>
      <w:r w:rsidRPr="00860911">
        <w:rPr>
          <w:rFonts w:eastAsia="Times New Roman" w:cs="Arial"/>
          <w:b/>
          <w:lang w:eastAsia="pl-PL"/>
        </w:rPr>
        <w:t>***</w:t>
      </w:r>
    </w:p>
    <w:p w14:paraId="4A12A28A" w14:textId="77777777" w:rsidR="00C65B08" w:rsidRPr="00860911" w:rsidRDefault="00C65B08" w:rsidP="00C65B08">
      <w:pPr>
        <w:spacing w:after="0" w:line="360" w:lineRule="auto"/>
        <w:jc w:val="both"/>
        <w:rPr>
          <w:rFonts w:eastAsia="Times New Roman" w:cs="Arial"/>
          <w:lang w:eastAsia="pl-PL"/>
        </w:rPr>
      </w:pPr>
      <w:r w:rsidRPr="00860911">
        <w:rPr>
          <w:rFonts w:eastAsia="Times New Roman" w:cs="Arial"/>
          <w:lang w:eastAsia="pl-PL"/>
        </w:rPr>
        <w:t xml:space="preserve"> </w:t>
      </w:r>
    </w:p>
    <w:p w14:paraId="47F2644B" w14:textId="77777777" w:rsidR="00C65B08" w:rsidRDefault="00C65B08" w:rsidP="00C65B08">
      <w:pPr>
        <w:spacing w:after="0" w:line="360" w:lineRule="auto"/>
        <w:jc w:val="both"/>
        <w:rPr>
          <w:rFonts w:eastAsia="Times New Roman" w:cs="Arial"/>
          <w:lang w:eastAsia="pl-PL"/>
        </w:rPr>
      </w:pPr>
    </w:p>
    <w:p w14:paraId="38FE7B1F" w14:textId="77777777" w:rsidR="00263FFF" w:rsidRDefault="00263FFF" w:rsidP="00C65B08">
      <w:pPr>
        <w:spacing w:after="0" w:line="360" w:lineRule="auto"/>
        <w:jc w:val="both"/>
        <w:rPr>
          <w:rFonts w:eastAsia="Times New Roman" w:cs="Arial"/>
          <w:lang w:eastAsia="pl-PL"/>
        </w:rPr>
      </w:pPr>
    </w:p>
    <w:p w14:paraId="15C620FE" w14:textId="77777777" w:rsidR="00263FFF" w:rsidRDefault="00263FFF" w:rsidP="00C65B08">
      <w:pPr>
        <w:spacing w:after="0" w:line="360" w:lineRule="auto"/>
        <w:jc w:val="both"/>
        <w:rPr>
          <w:rFonts w:eastAsia="Times New Roman" w:cs="Arial"/>
          <w:lang w:eastAsia="pl-PL"/>
        </w:rPr>
      </w:pPr>
    </w:p>
    <w:p w14:paraId="6CEC63BF" w14:textId="77777777" w:rsidR="00263FFF" w:rsidRDefault="00263FFF" w:rsidP="00C65B08">
      <w:pPr>
        <w:spacing w:after="0" w:line="360" w:lineRule="auto"/>
        <w:jc w:val="both"/>
        <w:rPr>
          <w:rFonts w:eastAsia="Times New Roman" w:cs="Arial"/>
          <w:lang w:eastAsia="pl-PL"/>
        </w:rPr>
      </w:pPr>
    </w:p>
    <w:p w14:paraId="43BB8E6C" w14:textId="77777777" w:rsidR="00263FFF" w:rsidRDefault="00263FFF" w:rsidP="00C65B08">
      <w:pPr>
        <w:spacing w:after="0" w:line="360" w:lineRule="auto"/>
        <w:jc w:val="both"/>
        <w:rPr>
          <w:rFonts w:eastAsia="Times New Roman" w:cs="Arial"/>
          <w:lang w:eastAsia="pl-PL"/>
        </w:rPr>
      </w:pPr>
    </w:p>
    <w:p w14:paraId="0D539EC7" w14:textId="77777777" w:rsidR="00263FFF" w:rsidRDefault="00263FFF" w:rsidP="00C65B08">
      <w:pPr>
        <w:spacing w:after="0" w:line="360" w:lineRule="auto"/>
        <w:jc w:val="both"/>
        <w:rPr>
          <w:rFonts w:eastAsia="Times New Roman" w:cs="Arial"/>
          <w:lang w:eastAsia="pl-PL"/>
        </w:rPr>
      </w:pPr>
    </w:p>
    <w:p w14:paraId="5BFEEE17" w14:textId="77777777" w:rsidR="004F3FB7" w:rsidRDefault="004F3FB7" w:rsidP="00C65B08">
      <w:pPr>
        <w:spacing w:after="0" w:line="360" w:lineRule="auto"/>
        <w:jc w:val="both"/>
        <w:rPr>
          <w:rFonts w:eastAsia="Times New Roman" w:cs="Arial"/>
          <w:lang w:eastAsia="pl-PL"/>
        </w:rPr>
      </w:pPr>
    </w:p>
    <w:p w14:paraId="5E00D23A" w14:textId="77777777" w:rsidR="004F3FB7" w:rsidRDefault="004F3FB7" w:rsidP="00C65B08">
      <w:pPr>
        <w:spacing w:after="0" w:line="360" w:lineRule="auto"/>
        <w:jc w:val="both"/>
        <w:rPr>
          <w:rFonts w:eastAsia="Times New Roman" w:cs="Arial"/>
          <w:lang w:eastAsia="pl-PL"/>
        </w:rPr>
      </w:pPr>
    </w:p>
    <w:p w14:paraId="608DEE29" w14:textId="77777777" w:rsidR="004F3FB7" w:rsidRDefault="004F3FB7" w:rsidP="00C65B08">
      <w:pPr>
        <w:spacing w:after="0" w:line="360" w:lineRule="auto"/>
        <w:jc w:val="both"/>
        <w:rPr>
          <w:rFonts w:eastAsia="Times New Roman" w:cs="Arial"/>
          <w:lang w:eastAsia="pl-PL"/>
        </w:rPr>
      </w:pPr>
    </w:p>
    <w:p w14:paraId="3FF674BC" w14:textId="77777777" w:rsidR="004F3FB7" w:rsidRDefault="004F3FB7" w:rsidP="00C65B08">
      <w:pPr>
        <w:spacing w:after="0" w:line="360" w:lineRule="auto"/>
        <w:jc w:val="both"/>
        <w:rPr>
          <w:rFonts w:eastAsia="Times New Roman" w:cs="Arial"/>
          <w:lang w:eastAsia="pl-PL"/>
        </w:rPr>
      </w:pPr>
    </w:p>
    <w:p w14:paraId="6CE921F7" w14:textId="77777777" w:rsidR="00263FFF" w:rsidRDefault="00263FFF" w:rsidP="00C65B08">
      <w:pPr>
        <w:spacing w:after="0" w:line="360" w:lineRule="auto"/>
        <w:jc w:val="both"/>
        <w:rPr>
          <w:rFonts w:eastAsia="Times New Roman" w:cs="Arial"/>
          <w:lang w:eastAsia="pl-PL"/>
        </w:rPr>
      </w:pPr>
    </w:p>
    <w:p w14:paraId="46C9007C" w14:textId="77777777" w:rsidR="00F61A95" w:rsidRDefault="00F61A95" w:rsidP="00F61A95">
      <w:pPr>
        <w:spacing w:after="0" w:line="360" w:lineRule="auto"/>
        <w:rPr>
          <w:rFonts w:eastAsia="Times New Roman" w:cs="Arial"/>
          <w:lang w:eastAsia="pl-PL"/>
        </w:rPr>
      </w:pPr>
    </w:p>
    <w:p w14:paraId="28246359" w14:textId="77777777" w:rsidR="00B27537" w:rsidRDefault="00B27537" w:rsidP="00F61A95">
      <w:pPr>
        <w:spacing w:after="0" w:line="360" w:lineRule="auto"/>
        <w:rPr>
          <w:rFonts w:eastAsia="Times New Roman" w:cs="Arial"/>
          <w:lang w:eastAsia="pl-PL"/>
        </w:rPr>
      </w:pPr>
    </w:p>
    <w:p w14:paraId="1704200E" w14:textId="77777777" w:rsidR="00C65B08" w:rsidRPr="00F61A95" w:rsidRDefault="00C65B08" w:rsidP="00F61A95">
      <w:pPr>
        <w:spacing w:after="0" w:line="360" w:lineRule="auto"/>
        <w:rPr>
          <w:rFonts w:eastAsia="Times New Roman" w:cs="Arial"/>
          <w:b/>
          <w:i/>
          <w:lang w:eastAsia="pl-PL"/>
        </w:rPr>
      </w:pPr>
      <w:r w:rsidRPr="00F61A95">
        <w:rPr>
          <w:rFonts w:eastAsia="Times New Roman" w:cs="Arial"/>
          <w:b/>
          <w:i/>
          <w:lang w:eastAsia="pl-PL"/>
        </w:rPr>
        <w:t xml:space="preserve">Załącznik nr 1 </w:t>
      </w:r>
    </w:p>
    <w:p w14:paraId="144E80F2" w14:textId="77777777" w:rsidR="00C65B08" w:rsidRPr="00F61A95" w:rsidRDefault="00C65B08" w:rsidP="00C65B08">
      <w:pPr>
        <w:spacing w:after="0" w:line="360" w:lineRule="auto"/>
        <w:jc w:val="right"/>
        <w:rPr>
          <w:rFonts w:eastAsia="Times New Roman" w:cs="Arial"/>
          <w:lang w:eastAsia="pl-PL"/>
        </w:rPr>
      </w:pPr>
      <w:r w:rsidRPr="00F61A95">
        <w:rPr>
          <w:rFonts w:eastAsia="Times New Roman" w:cs="Arial"/>
          <w:lang w:eastAsia="pl-PL"/>
        </w:rPr>
        <w:t>………………………………………………….</w:t>
      </w:r>
    </w:p>
    <w:p w14:paraId="22B57ECF" w14:textId="77777777" w:rsidR="00C65B08" w:rsidRPr="00F61A95" w:rsidRDefault="00C65B08" w:rsidP="00C65B08">
      <w:pPr>
        <w:spacing w:after="0" w:line="360" w:lineRule="auto"/>
        <w:jc w:val="right"/>
        <w:rPr>
          <w:rFonts w:eastAsia="Times New Roman" w:cs="Arial"/>
          <w:sz w:val="18"/>
          <w:szCs w:val="18"/>
          <w:lang w:eastAsia="pl-PL"/>
        </w:rPr>
      </w:pPr>
      <w:r w:rsidRPr="00F61A95">
        <w:rPr>
          <w:rFonts w:eastAsia="Times New Roman" w:cs="Arial"/>
          <w:sz w:val="18"/>
          <w:szCs w:val="18"/>
          <w:lang w:eastAsia="pl-PL"/>
        </w:rPr>
        <w:t>(miejscowość, data)</w:t>
      </w:r>
    </w:p>
    <w:p w14:paraId="27CE9C33" w14:textId="77777777" w:rsidR="00C65B08" w:rsidRPr="00860911" w:rsidRDefault="00C65B08" w:rsidP="00C65B08">
      <w:pPr>
        <w:suppressAutoHyphens/>
        <w:spacing w:after="0" w:line="360" w:lineRule="auto"/>
        <w:ind w:left="2832" w:firstLine="708"/>
        <w:jc w:val="both"/>
        <w:rPr>
          <w:rFonts w:eastAsia="Times New Roman" w:cs="Arial"/>
          <w:b/>
          <w:lang w:eastAsia="ar-SA"/>
        </w:rPr>
      </w:pPr>
    </w:p>
    <w:p w14:paraId="3C4B1191" w14:textId="77777777" w:rsidR="00C65B08" w:rsidRPr="00860911" w:rsidRDefault="00C65B08" w:rsidP="00C65B08">
      <w:pPr>
        <w:suppressAutoHyphens/>
        <w:spacing w:after="0" w:line="360" w:lineRule="auto"/>
        <w:ind w:left="2832" w:firstLine="708"/>
        <w:jc w:val="both"/>
        <w:rPr>
          <w:rFonts w:eastAsia="Times New Roman" w:cs="Arial"/>
          <w:b/>
          <w:lang w:eastAsia="ar-SA"/>
        </w:rPr>
      </w:pPr>
      <w:r w:rsidRPr="00860911">
        <w:rPr>
          <w:rFonts w:eastAsia="Times New Roman" w:cs="Arial"/>
          <w:b/>
          <w:lang w:eastAsia="ar-SA"/>
        </w:rPr>
        <w:t xml:space="preserve">FORMULARZ OFERTY </w:t>
      </w:r>
    </w:p>
    <w:p w14:paraId="26EDB4A1" w14:textId="77777777" w:rsidR="00C65B08" w:rsidRPr="00860911" w:rsidRDefault="00C65B08" w:rsidP="00C65B08">
      <w:pPr>
        <w:spacing w:after="0" w:line="360" w:lineRule="auto"/>
        <w:jc w:val="both"/>
        <w:rPr>
          <w:rFonts w:eastAsia="Times New Roman" w:cs="Arial"/>
          <w:lang w:eastAsia="pl-PL"/>
        </w:rPr>
      </w:pPr>
    </w:p>
    <w:p w14:paraId="08374CDF" w14:textId="77777777" w:rsidR="00C65B08" w:rsidRPr="00860911" w:rsidRDefault="00C65B08" w:rsidP="00C65B08">
      <w:pPr>
        <w:spacing w:after="0" w:line="360" w:lineRule="auto"/>
        <w:jc w:val="both"/>
        <w:rPr>
          <w:rFonts w:eastAsia="Times New Roman" w:cs="Arial"/>
          <w:lang w:eastAsia="pl-PL"/>
        </w:rPr>
      </w:pPr>
      <w:r w:rsidRPr="00860911">
        <w:rPr>
          <w:rFonts w:eastAsia="Times New Roman" w:cs="Arial"/>
          <w:lang w:eastAsia="pl-PL"/>
        </w:rPr>
        <w:t>….................................................................................................................................................................................................................................................................................................................................</w:t>
      </w:r>
    </w:p>
    <w:p w14:paraId="4C8CCC52" w14:textId="77777777" w:rsidR="00C65B08" w:rsidRPr="00F61A95" w:rsidRDefault="00C65B08" w:rsidP="00C65B08">
      <w:pPr>
        <w:spacing w:after="0" w:line="360" w:lineRule="auto"/>
        <w:jc w:val="both"/>
        <w:rPr>
          <w:rFonts w:eastAsia="Times New Roman" w:cs="Arial"/>
          <w:b/>
          <w:sz w:val="18"/>
          <w:szCs w:val="18"/>
          <w:lang w:eastAsia="pl-PL"/>
        </w:rPr>
      </w:pPr>
      <w:r w:rsidRPr="00F61A95">
        <w:rPr>
          <w:rFonts w:eastAsia="Times New Roman" w:cs="Arial"/>
          <w:sz w:val="18"/>
          <w:szCs w:val="18"/>
          <w:lang w:eastAsia="pl-PL"/>
        </w:rPr>
        <w:t>Nazwa (firma) i adres wykonawcy/wykonawców</w:t>
      </w:r>
      <w:r w:rsidRPr="00F61A95">
        <w:rPr>
          <w:rFonts w:eastAsia="Times New Roman" w:cs="Arial"/>
          <w:b/>
          <w:sz w:val="18"/>
          <w:szCs w:val="18"/>
          <w:lang w:eastAsia="pl-PL"/>
        </w:rPr>
        <w:t xml:space="preserve"> </w:t>
      </w:r>
    </w:p>
    <w:p w14:paraId="5087404D" w14:textId="77777777" w:rsidR="00C65B08" w:rsidRPr="00860911" w:rsidRDefault="00C65B08" w:rsidP="00C65B08">
      <w:pPr>
        <w:tabs>
          <w:tab w:val="left" w:pos="1440"/>
        </w:tabs>
        <w:suppressAutoHyphens/>
        <w:spacing w:after="0" w:line="360" w:lineRule="auto"/>
        <w:jc w:val="both"/>
        <w:rPr>
          <w:rFonts w:eastAsia="Times New Roman" w:cs="Arial"/>
          <w:highlight w:val="cyan"/>
          <w:lang w:eastAsia="ar-SA"/>
        </w:rPr>
      </w:pPr>
    </w:p>
    <w:p w14:paraId="6FBAB3FE" w14:textId="77777777" w:rsidR="00C65B08" w:rsidRPr="00860911" w:rsidRDefault="00C65B08" w:rsidP="00C65B08">
      <w:pPr>
        <w:spacing w:after="0" w:line="360" w:lineRule="auto"/>
        <w:jc w:val="both"/>
        <w:rPr>
          <w:rFonts w:eastAsia="Times New Roman" w:cs="Arial"/>
          <w:i/>
          <w:lang w:eastAsia="pl-PL"/>
        </w:rPr>
      </w:pPr>
      <w:r w:rsidRPr="00860911">
        <w:rPr>
          <w:rFonts w:eastAsia="Times New Roman" w:cs="Arial"/>
          <w:lang w:eastAsia="pl-PL"/>
        </w:rPr>
        <w:t>Niniejszym składam/y ofertę w postępowaniu prowadzonym w trybie przetargu nieograniczonego na zamówienia pn.</w:t>
      </w:r>
      <w:r w:rsidRPr="00860911">
        <w:rPr>
          <w:rFonts w:eastAsia="Times New Roman" w:cs="Arial"/>
          <w:b/>
          <w:lang w:eastAsia="pl-PL"/>
        </w:rPr>
        <w:t xml:space="preserve"> </w:t>
      </w:r>
      <w:r w:rsidRPr="00860911">
        <w:rPr>
          <w:rFonts w:eastAsia="Times New Roman" w:cs="Arial"/>
          <w:bCs/>
          <w:lang w:eastAsia="pl-PL"/>
        </w:rPr>
        <w:t>„</w:t>
      </w:r>
      <w:r w:rsidRPr="00860911">
        <w:rPr>
          <w:rFonts w:eastAsia="Times New Roman" w:cs="Arial"/>
          <w:lang w:eastAsia="pl-PL"/>
        </w:rPr>
        <w:t>Zakup oleju napędowego DIESEL  i etyliny dla sprzętu i pojazdów Zakła</w:t>
      </w:r>
      <w:r w:rsidR="00DA307A" w:rsidRPr="00860911">
        <w:rPr>
          <w:rFonts w:eastAsia="Times New Roman" w:cs="Arial"/>
          <w:lang w:eastAsia="pl-PL"/>
        </w:rPr>
        <w:t>du Komunalnego w Pobiedziskach S</w:t>
      </w:r>
      <w:r w:rsidRPr="00860911">
        <w:rPr>
          <w:rFonts w:eastAsia="Times New Roman" w:cs="Arial"/>
          <w:lang w:eastAsia="pl-PL"/>
        </w:rPr>
        <w:t>p. z o.o.”</w:t>
      </w:r>
    </w:p>
    <w:p w14:paraId="6898184C" w14:textId="77777777" w:rsidR="00C65B08" w:rsidRPr="00860911" w:rsidRDefault="00C65B08" w:rsidP="00C65B08">
      <w:pPr>
        <w:spacing w:after="0" w:line="360" w:lineRule="auto"/>
        <w:jc w:val="both"/>
        <w:rPr>
          <w:rFonts w:eastAsia="Times New Roman" w:cs="Arial"/>
          <w:b/>
          <w:bCs/>
          <w:color w:val="000000"/>
          <w:lang w:eastAsia="pl-PL"/>
        </w:rPr>
      </w:pPr>
    </w:p>
    <w:p w14:paraId="2DE913B9" w14:textId="77777777" w:rsidR="00C65B08" w:rsidRPr="00860911" w:rsidRDefault="00C65B08" w:rsidP="00C65B08">
      <w:pPr>
        <w:spacing w:after="0" w:line="360" w:lineRule="auto"/>
        <w:jc w:val="both"/>
        <w:rPr>
          <w:rFonts w:eastAsia="Times New Roman" w:cs="Arial"/>
          <w:lang w:eastAsia="pl-PL"/>
        </w:rPr>
      </w:pPr>
    </w:p>
    <w:p w14:paraId="61A65A33" w14:textId="77777777" w:rsidR="00C65B08" w:rsidRPr="00860911" w:rsidRDefault="00C65B08" w:rsidP="00C65B08">
      <w:pPr>
        <w:spacing w:after="0" w:line="360" w:lineRule="auto"/>
        <w:jc w:val="both"/>
        <w:rPr>
          <w:rFonts w:eastAsia="Times New Roman" w:cs="Arial"/>
          <w:b/>
          <w:lang w:eastAsia="pl-PL"/>
        </w:rPr>
      </w:pPr>
      <w:r w:rsidRPr="00860911">
        <w:rPr>
          <w:rFonts w:eastAsia="Times New Roman" w:cs="Arial"/>
          <w:b/>
          <w:lang w:eastAsia="pl-PL"/>
        </w:rPr>
        <w:t>Sposób obliczania ceny:</w:t>
      </w:r>
    </w:p>
    <w:tbl>
      <w:tblPr>
        <w:tblStyle w:val="Tabela-Siatka2"/>
        <w:tblW w:w="9351" w:type="dxa"/>
        <w:tblLayout w:type="fixed"/>
        <w:tblLook w:val="04A0" w:firstRow="1" w:lastRow="0" w:firstColumn="1" w:lastColumn="0" w:noHBand="0" w:noVBand="1"/>
      </w:tblPr>
      <w:tblGrid>
        <w:gridCol w:w="486"/>
        <w:gridCol w:w="1494"/>
        <w:gridCol w:w="1165"/>
        <w:gridCol w:w="1147"/>
        <w:gridCol w:w="1090"/>
        <w:gridCol w:w="992"/>
        <w:gridCol w:w="992"/>
        <w:gridCol w:w="851"/>
        <w:gridCol w:w="1134"/>
      </w:tblGrid>
      <w:tr w:rsidR="00C65B08" w:rsidRPr="00860911" w14:paraId="6F2AB2AC" w14:textId="77777777" w:rsidTr="009D0C2D">
        <w:trPr>
          <w:trHeight w:val="2136"/>
        </w:trPr>
        <w:tc>
          <w:tcPr>
            <w:tcW w:w="486" w:type="dxa"/>
            <w:vMerge w:val="restart"/>
          </w:tcPr>
          <w:p w14:paraId="45DF46FF" w14:textId="77777777" w:rsidR="00C65B08" w:rsidRPr="00860911" w:rsidRDefault="00C65B08" w:rsidP="00C65B08">
            <w:pPr>
              <w:tabs>
                <w:tab w:val="left" w:pos="2694"/>
              </w:tabs>
              <w:spacing w:line="360" w:lineRule="auto"/>
              <w:jc w:val="both"/>
              <w:rPr>
                <w:rFonts w:cs="Arial"/>
                <w:b/>
              </w:rPr>
            </w:pPr>
            <w:r w:rsidRPr="00860911">
              <w:rPr>
                <w:rFonts w:cs="Arial"/>
                <w:b/>
              </w:rPr>
              <w:t>Lp.</w:t>
            </w:r>
          </w:p>
        </w:tc>
        <w:tc>
          <w:tcPr>
            <w:tcW w:w="1494" w:type="dxa"/>
            <w:vMerge w:val="restart"/>
          </w:tcPr>
          <w:p w14:paraId="21B370C4" w14:textId="77777777" w:rsidR="00C65B08" w:rsidRPr="00F61A95" w:rsidRDefault="00C65B08" w:rsidP="00F61A95">
            <w:pPr>
              <w:tabs>
                <w:tab w:val="left" w:pos="2694"/>
              </w:tabs>
              <w:jc w:val="center"/>
              <w:rPr>
                <w:rFonts w:cs="Arial"/>
                <w:b/>
                <w:sz w:val="18"/>
                <w:szCs w:val="18"/>
              </w:rPr>
            </w:pPr>
            <w:r w:rsidRPr="00F61A95">
              <w:rPr>
                <w:rFonts w:cs="Arial"/>
                <w:b/>
                <w:sz w:val="18"/>
                <w:szCs w:val="18"/>
              </w:rPr>
              <w:t>Przedmiot zamówienia</w:t>
            </w:r>
          </w:p>
        </w:tc>
        <w:tc>
          <w:tcPr>
            <w:tcW w:w="1165" w:type="dxa"/>
            <w:vMerge w:val="restart"/>
          </w:tcPr>
          <w:p w14:paraId="7BF9D7A8" w14:textId="77777777" w:rsidR="00C65B08" w:rsidRPr="00F61A95" w:rsidRDefault="00C65B08" w:rsidP="00F61A95">
            <w:pPr>
              <w:tabs>
                <w:tab w:val="left" w:pos="2694"/>
              </w:tabs>
              <w:jc w:val="center"/>
              <w:rPr>
                <w:rFonts w:cs="Arial"/>
                <w:b/>
                <w:sz w:val="18"/>
                <w:szCs w:val="18"/>
              </w:rPr>
            </w:pPr>
            <w:r w:rsidRPr="00F61A95">
              <w:rPr>
                <w:rFonts w:cs="Arial"/>
                <w:b/>
                <w:sz w:val="18"/>
                <w:szCs w:val="18"/>
              </w:rPr>
              <w:t>Szacunkowa ilość w litrach</w:t>
            </w:r>
          </w:p>
        </w:tc>
        <w:tc>
          <w:tcPr>
            <w:tcW w:w="1147" w:type="dxa"/>
            <w:vMerge w:val="restart"/>
          </w:tcPr>
          <w:p w14:paraId="3AD33AAC" w14:textId="77777777" w:rsidR="00C65B08" w:rsidRPr="00F61A95" w:rsidRDefault="00C65B08" w:rsidP="00F61A95">
            <w:pPr>
              <w:tabs>
                <w:tab w:val="left" w:pos="2694"/>
              </w:tabs>
              <w:jc w:val="center"/>
              <w:rPr>
                <w:rFonts w:cs="Arial"/>
                <w:b/>
                <w:sz w:val="18"/>
                <w:szCs w:val="18"/>
              </w:rPr>
            </w:pPr>
            <w:r w:rsidRPr="00F61A95">
              <w:rPr>
                <w:rFonts w:cs="Arial"/>
                <w:b/>
                <w:sz w:val="18"/>
                <w:szCs w:val="18"/>
              </w:rPr>
              <w:t>Średnia cena stosowana w okresie 2 miesięcy przed dniem złożenia oferty</w:t>
            </w:r>
          </w:p>
        </w:tc>
        <w:tc>
          <w:tcPr>
            <w:tcW w:w="1090" w:type="dxa"/>
            <w:vMerge w:val="restart"/>
          </w:tcPr>
          <w:p w14:paraId="547EAF07" w14:textId="77777777" w:rsidR="00C65B08" w:rsidRPr="00F61A95" w:rsidRDefault="00C65B08" w:rsidP="00F61A95">
            <w:pPr>
              <w:tabs>
                <w:tab w:val="left" w:pos="2694"/>
              </w:tabs>
              <w:jc w:val="center"/>
              <w:rPr>
                <w:rFonts w:cs="Arial"/>
                <w:b/>
                <w:sz w:val="18"/>
                <w:szCs w:val="18"/>
              </w:rPr>
            </w:pPr>
            <w:r w:rsidRPr="00F61A95">
              <w:rPr>
                <w:rFonts w:cs="Arial"/>
                <w:b/>
                <w:sz w:val="18"/>
                <w:szCs w:val="18"/>
              </w:rPr>
              <w:t>Upust (stały przez cały okres trwania umowy) zł/litr</w:t>
            </w:r>
          </w:p>
        </w:tc>
        <w:tc>
          <w:tcPr>
            <w:tcW w:w="992" w:type="dxa"/>
            <w:vMerge w:val="restart"/>
          </w:tcPr>
          <w:p w14:paraId="1B0D7184" w14:textId="77777777" w:rsidR="00C65B08" w:rsidRPr="00F61A95" w:rsidRDefault="00C65B08" w:rsidP="00F61A95">
            <w:pPr>
              <w:tabs>
                <w:tab w:val="left" w:pos="2694"/>
              </w:tabs>
              <w:jc w:val="center"/>
              <w:rPr>
                <w:rFonts w:cs="Arial"/>
                <w:b/>
                <w:sz w:val="18"/>
                <w:szCs w:val="18"/>
              </w:rPr>
            </w:pPr>
            <w:r w:rsidRPr="00F61A95">
              <w:rPr>
                <w:rFonts w:cs="Arial"/>
                <w:b/>
                <w:sz w:val="18"/>
                <w:szCs w:val="18"/>
              </w:rPr>
              <w:t>Cena jednego litra</w:t>
            </w:r>
          </w:p>
          <w:p w14:paraId="6DC8A3DA" w14:textId="77777777" w:rsidR="00C65B08" w:rsidRPr="00F61A95" w:rsidRDefault="00C65B08" w:rsidP="00F61A95">
            <w:pPr>
              <w:tabs>
                <w:tab w:val="left" w:pos="2694"/>
              </w:tabs>
              <w:jc w:val="center"/>
              <w:rPr>
                <w:rFonts w:cs="Arial"/>
                <w:b/>
                <w:sz w:val="18"/>
                <w:szCs w:val="18"/>
              </w:rPr>
            </w:pPr>
            <w:r w:rsidRPr="00F61A95">
              <w:rPr>
                <w:rFonts w:cs="Arial"/>
                <w:b/>
                <w:sz w:val="18"/>
                <w:szCs w:val="18"/>
              </w:rPr>
              <w:t>(kolumna 4-5) netto</w:t>
            </w:r>
          </w:p>
        </w:tc>
        <w:tc>
          <w:tcPr>
            <w:tcW w:w="992" w:type="dxa"/>
            <w:vMerge w:val="restart"/>
          </w:tcPr>
          <w:p w14:paraId="4542C64D" w14:textId="77777777" w:rsidR="00C65B08" w:rsidRPr="00F61A95" w:rsidRDefault="00C65B08" w:rsidP="00F61A95">
            <w:pPr>
              <w:tabs>
                <w:tab w:val="left" w:pos="2694"/>
              </w:tabs>
              <w:jc w:val="center"/>
              <w:rPr>
                <w:rFonts w:cs="Arial"/>
                <w:b/>
                <w:sz w:val="18"/>
                <w:szCs w:val="18"/>
              </w:rPr>
            </w:pPr>
            <w:r w:rsidRPr="00F61A95">
              <w:rPr>
                <w:rFonts w:cs="Arial"/>
                <w:b/>
                <w:sz w:val="18"/>
                <w:szCs w:val="18"/>
              </w:rPr>
              <w:t>Wartość netto</w:t>
            </w:r>
          </w:p>
          <w:p w14:paraId="2DBE453A" w14:textId="77777777" w:rsidR="00C65B08" w:rsidRPr="00F61A95" w:rsidRDefault="00C65B08" w:rsidP="00F61A95">
            <w:pPr>
              <w:tabs>
                <w:tab w:val="left" w:pos="2694"/>
              </w:tabs>
              <w:jc w:val="center"/>
              <w:rPr>
                <w:rFonts w:cs="Arial"/>
                <w:b/>
                <w:sz w:val="18"/>
                <w:szCs w:val="18"/>
              </w:rPr>
            </w:pPr>
            <w:r w:rsidRPr="00F61A95">
              <w:rPr>
                <w:rFonts w:cs="Arial"/>
                <w:b/>
                <w:sz w:val="18"/>
                <w:szCs w:val="18"/>
              </w:rPr>
              <w:t>(kolumna 3x6)</w:t>
            </w:r>
          </w:p>
        </w:tc>
        <w:tc>
          <w:tcPr>
            <w:tcW w:w="851" w:type="dxa"/>
            <w:vMerge w:val="restart"/>
          </w:tcPr>
          <w:p w14:paraId="77727FF5" w14:textId="77777777" w:rsidR="00C65B08" w:rsidRPr="00F61A95" w:rsidRDefault="00C65B08" w:rsidP="00F61A95">
            <w:pPr>
              <w:tabs>
                <w:tab w:val="left" w:pos="2694"/>
              </w:tabs>
              <w:jc w:val="center"/>
              <w:rPr>
                <w:rFonts w:cs="Arial"/>
                <w:b/>
                <w:sz w:val="18"/>
                <w:szCs w:val="18"/>
              </w:rPr>
            </w:pPr>
            <w:r w:rsidRPr="00F61A95">
              <w:rPr>
                <w:rFonts w:cs="Arial"/>
                <w:b/>
                <w:sz w:val="18"/>
                <w:szCs w:val="18"/>
              </w:rPr>
              <w:t>VAT</w:t>
            </w:r>
          </w:p>
        </w:tc>
        <w:tc>
          <w:tcPr>
            <w:tcW w:w="1134" w:type="dxa"/>
            <w:vMerge w:val="restart"/>
          </w:tcPr>
          <w:p w14:paraId="7EA3DB8D" w14:textId="77777777" w:rsidR="00C65B08" w:rsidRPr="00F61A95" w:rsidRDefault="00C65B08" w:rsidP="00F61A95">
            <w:pPr>
              <w:tabs>
                <w:tab w:val="left" w:pos="2694"/>
              </w:tabs>
              <w:jc w:val="center"/>
              <w:rPr>
                <w:rFonts w:cs="Arial"/>
                <w:b/>
                <w:sz w:val="18"/>
                <w:szCs w:val="18"/>
              </w:rPr>
            </w:pPr>
            <w:r w:rsidRPr="00F61A95">
              <w:rPr>
                <w:rFonts w:cs="Arial"/>
                <w:b/>
                <w:sz w:val="18"/>
                <w:szCs w:val="18"/>
              </w:rPr>
              <w:t>Wartość brutto (kolumna 7+8)</w:t>
            </w:r>
          </w:p>
        </w:tc>
      </w:tr>
      <w:tr w:rsidR="00C65B08" w:rsidRPr="00860911" w14:paraId="7A923EFF" w14:textId="77777777" w:rsidTr="009D0C2D">
        <w:trPr>
          <w:trHeight w:val="403"/>
        </w:trPr>
        <w:tc>
          <w:tcPr>
            <w:tcW w:w="486" w:type="dxa"/>
            <w:vMerge/>
          </w:tcPr>
          <w:p w14:paraId="54155377" w14:textId="77777777" w:rsidR="00C65B08" w:rsidRPr="00860911" w:rsidRDefault="00C65B08" w:rsidP="00C65B08">
            <w:pPr>
              <w:tabs>
                <w:tab w:val="left" w:pos="2694"/>
              </w:tabs>
              <w:spacing w:line="360" w:lineRule="auto"/>
              <w:jc w:val="both"/>
              <w:rPr>
                <w:rFonts w:cs="Arial"/>
                <w:b/>
              </w:rPr>
            </w:pPr>
          </w:p>
        </w:tc>
        <w:tc>
          <w:tcPr>
            <w:tcW w:w="1494" w:type="dxa"/>
            <w:vMerge/>
          </w:tcPr>
          <w:p w14:paraId="512FD41F" w14:textId="77777777" w:rsidR="00C65B08" w:rsidRPr="00860911" w:rsidRDefault="00C65B08" w:rsidP="00C65B08">
            <w:pPr>
              <w:tabs>
                <w:tab w:val="left" w:pos="2694"/>
              </w:tabs>
              <w:spacing w:line="360" w:lineRule="auto"/>
              <w:jc w:val="both"/>
              <w:rPr>
                <w:rFonts w:cs="Arial"/>
                <w:b/>
              </w:rPr>
            </w:pPr>
          </w:p>
        </w:tc>
        <w:tc>
          <w:tcPr>
            <w:tcW w:w="1165" w:type="dxa"/>
            <w:vMerge/>
          </w:tcPr>
          <w:p w14:paraId="32E98593" w14:textId="77777777" w:rsidR="00C65B08" w:rsidRPr="00860911" w:rsidRDefault="00C65B08" w:rsidP="00C65B08">
            <w:pPr>
              <w:tabs>
                <w:tab w:val="left" w:pos="2694"/>
              </w:tabs>
              <w:spacing w:line="360" w:lineRule="auto"/>
              <w:jc w:val="both"/>
              <w:rPr>
                <w:rFonts w:cs="Arial"/>
                <w:b/>
              </w:rPr>
            </w:pPr>
          </w:p>
        </w:tc>
        <w:tc>
          <w:tcPr>
            <w:tcW w:w="1147" w:type="dxa"/>
            <w:vMerge/>
          </w:tcPr>
          <w:p w14:paraId="43B629D9" w14:textId="77777777" w:rsidR="00C65B08" w:rsidRPr="00860911" w:rsidRDefault="00C65B08" w:rsidP="00C65B08">
            <w:pPr>
              <w:tabs>
                <w:tab w:val="left" w:pos="2694"/>
              </w:tabs>
              <w:spacing w:line="360" w:lineRule="auto"/>
              <w:jc w:val="both"/>
              <w:rPr>
                <w:rFonts w:cs="Arial"/>
                <w:b/>
              </w:rPr>
            </w:pPr>
          </w:p>
        </w:tc>
        <w:tc>
          <w:tcPr>
            <w:tcW w:w="1090" w:type="dxa"/>
            <w:vMerge/>
          </w:tcPr>
          <w:p w14:paraId="3E7054AE" w14:textId="77777777" w:rsidR="00C65B08" w:rsidRPr="00860911" w:rsidRDefault="00C65B08" w:rsidP="00C65B08">
            <w:pPr>
              <w:tabs>
                <w:tab w:val="left" w:pos="2694"/>
              </w:tabs>
              <w:spacing w:line="360" w:lineRule="auto"/>
              <w:jc w:val="both"/>
              <w:rPr>
                <w:rFonts w:cs="Arial"/>
                <w:b/>
              </w:rPr>
            </w:pPr>
          </w:p>
        </w:tc>
        <w:tc>
          <w:tcPr>
            <w:tcW w:w="992" w:type="dxa"/>
            <w:vMerge/>
          </w:tcPr>
          <w:p w14:paraId="766D71CC" w14:textId="77777777" w:rsidR="00C65B08" w:rsidRPr="00860911" w:rsidRDefault="00C65B08" w:rsidP="00C65B08">
            <w:pPr>
              <w:tabs>
                <w:tab w:val="left" w:pos="2694"/>
              </w:tabs>
              <w:spacing w:line="360" w:lineRule="auto"/>
              <w:jc w:val="both"/>
              <w:rPr>
                <w:rFonts w:cs="Arial"/>
                <w:b/>
              </w:rPr>
            </w:pPr>
          </w:p>
        </w:tc>
        <w:tc>
          <w:tcPr>
            <w:tcW w:w="992" w:type="dxa"/>
            <w:vMerge/>
          </w:tcPr>
          <w:p w14:paraId="5FB3901A" w14:textId="77777777" w:rsidR="00C65B08" w:rsidRPr="00860911" w:rsidRDefault="00C65B08" w:rsidP="00C65B08">
            <w:pPr>
              <w:tabs>
                <w:tab w:val="left" w:pos="2694"/>
              </w:tabs>
              <w:spacing w:line="360" w:lineRule="auto"/>
              <w:jc w:val="both"/>
              <w:rPr>
                <w:rFonts w:cs="Arial"/>
                <w:b/>
              </w:rPr>
            </w:pPr>
          </w:p>
        </w:tc>
        <w:tc>
          <w:tcPr>
            <w:tcW w:w="851" w:type="dxa"/>
            <w:vMerge/>
          </w:tcPr>
          <w:p w14:paraId="06AC0BFE" w14:textId="77777777" w:rsidR="00C65B08" w:rsidRPr="00860911" w:rsidRDefault="00C65B08" w:rsidP="00C65B08">
            <w:pPr>
              <w:tabs>
                <w:tab w:val="left" w:pos="2694"/>
              </w:tabs>
              <w:spacing w:line="360" w:lineRule="auto"/>
              <w:jc w:val="both"/>
              <w:rPr>
                <w:rFonts w:cs="Arial"/>
                <w:b/>
              </w:rPr>
            </w:pPr>
          </w:p>
        </w:tc>
        <w:tc>
          <w:tcPr>
            <w:tcW w:w="1134" w:type="dxa"/>
            <w:vMerge/>
          </w:tcPr>
          <w:p w14:paraId="1154BAE3" w14:textId="77777777" w:rsidR="00C65B08" w:rsidRPr="00860911" w:rsidRDefault="00C65B08" w:rsidP="00C65B08">
            <w:pPr>
              <w:tabs>
                <w:tab w:val="left" w:pos="2694"/>
              </w:tabs>
              <w:spacing w:line="360" w:lineRule="auto"/>
              <w:jc w:val="both"/>
              <w:rPr>
                <w:rFonts w:cs="Arial"/>
                <w:b/>
              </w:rPr>
            </w:pPr>
          </w:p>
        </w:tc>
      </w:tr>
      <w:tr w:rsidR="00C65B08" w:rsidRPr="00860911" w14:paraId="54EEEF10" w14:textId="77777777" w:rsidTr="009D0C2D">
        <w:tc>
          <w:tcPr>
            <w:tcW w:w="486" w:type="dxa"/>
          </w:tcPr>
          <w:p w14:paraId="5787C71A" w14:textId="77777777" w:rsidR="00C65B08" w:rsidRPr="00860911" w:rsidRDefault="00C65B08" w:rsidP="00C65B08">
            <w:pPr>
              <w:tabs>
                <w:tab w:val="left" w:pos="2694"/>
              </w:tabs>
              <w:spacing w:line="360" w:lineRule="auto"/>
              <w:jc w:val="both"/>
              <w:rPr>
                <w:rFonts w:cs="Arial"/>
                <w:b/>
              </w:rPr>
            </w:pPr>
            <w:r w:rsidRPr="00860911">
              <w:rPr>
                <w:rFonts w:cs="Arial"/>
                <w:b/>
              </w:rPr>
              <w:t>1</w:t>
            </w:r>
          </w:p>
        </w:tc>
        <w:tc>
          <w:tcPr>
            <w:tcW w:w="1494" w:type="dxa"/>
          </w:tcPr>
          <w:p w14:paraId="0EEE2410" w14:textId="77777777" w:rsidR="00C65B08" w:rsidRPr="00860911" w:rsidRDefault="00C65B08" w:rsidP="00C65B08">
            <w:pPr>
              <w:tabs>
                <w:tab w:val="left" w:pos="2694"/>
              </w:tabs>
              <w:spacing w:line="360" w:lineRule="auto"/>
              <w:jc w:val="both"/>
              <w:rPr>
                <w:rFonts w:cs="Arial"/>
                <w:b/>
              </w:rPr>
            </w:pPr>
            <w:r w:rsidRPr="00860911">
              <w:rPr>
                <w:rFonts w:cs="Arial"/>
                <w:b/>
              </w:rPr>
              <w:t>2</w:t>
            </w:r>
          </w:p>
        </w:tc>
        <w:tc>
          <w:tcPr>
            <w:tcW w:w="1165" w:type="dxa"/>
          </w:tcPr>
          <w:p w14:paraId="60EA37B4" w14:textId="77777777" w:rsidR="00C65B08" w:rsidRPr="00860911" w:rsidRDefault="00C65B08" w:rsidP="00C65B08">
            <w:pPr>
              <w:tabs>
                <w:tab w:val="left" w:pos="2694"/>
              </w:tabs>
              <w:spacing w:line="360" w:lineRule="auto"/>
              <w:jc w:val="both"/>
              <w:rPr>
                <w:rFonts w:cs="Arial"/>
                <w:b/>
              </w:rPr>
            </w:pPr>
            <w:r w:rsidRPr="00860911">
              <w:rPr>
                <w:rFonts w:cs="Arial"/>
                <w:b/>
              </w:rPr>
              <w:t>3</w:t>
            </w:r>
          </w:p>
        </w:tc>
        <w:tc>
          <w:tcPr>
            <w:tcW w:w="1147" w:type="dxa"/>
          </w:tcPr>
          <w:p w14:paraId="1467CF95" w14:textId="77777777" w:rsidR="00C65B08" w:rsidRPr="00860911" w:rsidRDefault="00C65B08" w:rsidP="00C65B08">
            <w:pPr>
              <w:tabs>
                <w:tab w:val="left" w:pos="2694"/>
              </w:tabs>
              <w:spacing w:line="360" w:lineRule="auto"/>
              <w:jc w:val="both"/>
              <w:rPr>
                <w:rFonts w:cs="Arial"/>
                <w:b/>
              </w:rPr>
            </w:pPr>
            <w:r w:rsidRPr="00860911">
              <w:rPr>
                <w:rFonts w:cs="Arial"/>
                <w:b/>
              </w:rPr>
              <w:t>4</w:t>
            </w:r>
          </w:p>
        </w:tc>
        <w:tc>
          <w:tcPr>
            <w:tcW w:w="1090" w:type="dxa"/>
          </w:tcPr>
          <w:p w14:paraId="6D933CC6" w14:textId="77777777" w:rsidR="00C65B08" w:rsidRPr="00860911" w:rsidRDefault="00C65B08" w:rsidP="00C65B08">
            <w:pPr>
              <w:tabs>
                <w:tab w:val="left" w:pos="2694"/>
              </w:tabs>
              <w:spacing w:line="360" w:lineRule="auto"/>
              <w:jc w:val="both"/>
              <w:rPr>
                <w:rFonts w:cs="Arial"/>
                <w:b/>
              </w:rPr>
            </w:pPr>
            <w:r w:rsidRPr="00860911">
              <w:rPr>
                <w:rFonts w:cs="Arial"/>
                <w:b/>
              </w:rPr>
              <w:t>5</w:t>
            </w:r>
          </w:p>
        </w:tc>
        <w:tc>
          <w:tcPr>
            <w:tcW w:w="992" w:type="dxa"/>
          </w:tcPr>
          <w:p w14:paraId="448F7A3B" w14:textId="77777777" w:rsidR="00C65B08" w:rsidRPr="00860911" w:rsidRDefault="00C65B08" w:rsidP="00C65B08">
            <w:pPr>
              <w:tabs>
                <w:tab w:val="left" w:pos="2694"/>
              </w:tabs>
              <w:spacing w:line="360" w:lineRule="auto"/>
              <w:jc w:val="both"/>
              <w:rPr>
                <w:rFonts w:cs="Arial"/>
                <w:b/>
              </w:rPr>
            </w:pPr>
            <w:r w:rsidRPr="00860911">
              <w:rPr>
                <w:rFonts w:cs="Arial"/>
                <w:b/>
              </w:rPr>
              <w:t>6</w:t>
            </w:r>
          </w:p>
        </w:tc>
        <w:tc>
          <w:tcPr>
            <w:tcW w:w="992" w:type="dxa"/>
          </w:tcPr>
          <w:p w14:paraId="4F50FE7A" w14:textId="77777777" w:rsidR="00C65B08" w:rsidRPr="00860911" w:rsidRDefault="00C65B08" w:rsidP="00C65B08">
            <w:pPr>
              <w:tabs>
                <w:tab w:val="left" w:pos="2694"/>
              </w:tabs>
              <w:spacing w:line="360" w:lineRule="auto"/>
              <w:jc w:val="both"/>
              <w:rPr>
                <w:rFonts w:cs="Arial"/>
                <w:b/>
              </w:rPr>
            </w:pPr>
            <w:r w:rsidRPr="00860911">
              <w:rPr>
                <w:rFonts w:cs="Arial"/>
                <w:b/>
              </w:rPr>
              <w:t>7</w:t>
            </w:r>
          </w:p>
        </w:tc>
        <w:tc>
          <w:tcPr>
            <w:tcW w:w="851" w:type="dxa"/>
            <w:shd w:val="clear" w:color="auto" w:fill="auto"/>
          </w:tcPr>
          <w:p w14:paraId="713F6E60" w14:textId="77777777" w:rsidR="00C65B08" w:rsidRPr="00860911" w:rsidRDefault="00C65B08" w:rsidP="00C65B08">
            <w:pPr>
              <w:tabs>
                <w:tab w:val="left" w:pos="2694"/>
              </w:tabs>
              <w:spacing w:line="360" w:lineRule="auto"/>
              <w:jc w:val="both"/>
              <w:rPr>
                <w:rFonts w:cs="Arial"/>
                <w:b/>
              </w:rPr>
            </w:pPr>
            <w:r w:rsidRPr="00860911">
              <w:rPr>
                <w:rFonts w:cs="Arial"/>
                <w:b/>
              </w:rPr>
              <w:t>8</w:t>
            </w:r>
          </w:p>
        </w:tc>
        <w:tc>
          <w:tcPr>
            <w:tcW w:w="1134" w:type="dxa"/>
          </w:tcPr>
          <w:p w14:paraId="297A53D6" w14:textId="77777777" w:rsidR="00C65B08" w:rsidRPr="00860911" w:rsidRDefault="00C65B08" w:rsidP="00C65B08">
            <w:pPr>
              <w:tabs>
                <w:tab w:val="left" w:pos="2694"/>
              </w:tabs>
              <w:spacing w:line="360" w:lineRule="auto"/>
              <w:jc w:val="both"/>
              <w:rPr>
                <w:rFonts w:cs="Arial"/>
                <w:b/>
              </w:rPr>
            </w:pPr>
            <w:r w:rsidRPr="00860911">
              <w:rPr>
                <w:rFonts w:cs="Arial"/>
                <w:b/>
              </w:rPr>
              <w:t>9</w:t>
            </w:r>
          </w:p>
        </w:tc>
      </w:tr>
      <w:tr w:rsidR="00C65B08" w:rsidRPr="00860911" w14:paraId="13D6C21D" w14:textId="77777777" w:rsidTr="009D0C2D">
        <w:trPr>
          <w:trHeight w:val="434"/>
        </w:trPr>
        <w:tc>
          <w:tcPr>
            <w:tcW w:w="486" w:type="dxa"/>
          </w:tcPr>
          <w:p w14:paraId="6D562D19" w14:textId="77777777" w:rsidR="00C65B08" w:rsidRPr="00860911" w:rsidRDefault="00C65B08" w:rsidP="00C65B08">
            <w:pPr>
              <w:tabs>
                <w:tab w:val="left" w:pos="2694"/>
              </w:tabs>
              <w:spacing w:line="360" w:lineRule="auto"/>
              <w:jc w:val="both"/>
              <w:rPr>
                <w:rFonts w:cs="Arial"/>
                <w:b/>
              </w:rPr>
            </w:pPr>
            <w:r w:rsidRPr="00860911">
              <w:rPr>
                <w:rFonts w:cs="Arial"/>
                <w:b/>
              </w:rPr>
              <w:t>1.</w:t>
            </w:r>
          </w:p>
        </w:tc>
        <w:tc>
          <w:tcPr>
            <w:tcW w:w="1494" w:type="dxa"/>
          </w:tcPr>
          <w:p w14:paraId="1E0D14B1" w14:textId="77777777" w:rsidR="009D0C2D" w:rsidRDefault="009D0C2D" w:rsidP="009D0C2D">
            <w:pPr>
              <w:tabs>
                <w:tab w:val="left" w:pos="2694"/>
              </w:tabs>
              <w:jc w:val="center"/>
              <w:rPr>
                <w:rFonts w:cs="Arial"/>
              </w:rPr>
            </w:pPr>
          </w:p>
          <w:p w14:paraId="76DF8079" w14:textId="77777777" w:rsidR="00C65B08" w:rsidRDefault="00C65B08" w:rsidP="009D0C2D">
            <w:pPr>
              <w:tabs>
                <w:tab w:val="left" w:pos="2694"/>
              </w:tabs>
              <w:jc w:val="center"/>
              <w:rPr>
                <w:rFonts w:cs="Arial"/>
              </w:rPr>
            </w:pPr>
            <w:r w:rsidRPr="00860911">
              <w:rPr>
                <w:rFonts w:cs="Arial"/>
              </w:rPr>
              <w:t>Olej napędowy</w:t>
            </w:r>
          </w:p>
          <w:p w14:paraId="7750884E" w14:textId="77777777" w:rsidR="009D0C2D" w:rsidRPr="00860911" w:rsidRDefault="009D0C2D" w:rsidP="009D0C2D">
            <w:pPr>
              <w:tabs>
                <w:tab w:val="left" w:pos="2694"/>
              </w:tabs>
              <w:jc w:val="center"/>
              <w:rPr>
                <w:rFonts w:cs="Arial"/>
              </w:rPr>
            </w:pPr>
          </w:p>
        </w:tc>
        <w:tc>
          <w:tcPr>
            <w:tcW w:w="1165" w:type="dxa"/>
          </w:tcPr>
          <w:p w14:paraId="678A1D55" w14:textId="77777777" w:rsidR="00C65B08" w:rsidRPr="00860911" w:rsidRDefault="00C65B08" w:rsidP="00C65B08">
            <w:pPr>
              <w:tabs>
                <w:tab w:val="left" w:pos="2694"/>
              </w:tabs>
              <w:spacing w:line="360" w:lineRule="auto"/>
              <w:jc w:val="both"/>
              <w:rPr>
                <w:rFonts w:cs="Arial"/>
              </w:rPr>
            </w:pPr>
          </w:p>
        </w:tc>
        <w:tc>
          <w:tcPr>
            <w:tcW w:w="1147" w:type="dxa"/>
          </w:tcPr>
          <w:p w14:paraId="38942F9A" w14:textId="77777777" w:rsidR="00C65B08" w:rsidRPr="00860911" w:rsidRDefault="00C65B08" w:rsidP="00C65B08">
            <w:pPr>
              <w:tabs>
                <w:tab w:val="left" w:pos="2694"/>
              </w:tabs>
              <w:spacing w:line="360" w:lineRule="auto"/>
              <w:jc w:val="both"/>
              <w:rPr>
                <w:rFonts w:cs="Arial"/>
              </w:rPr>
            </w:pPr>
          </w:p>
        </w:tc>
        <w:tc>
          <w:tcPr>
            <w:tcW w:w="1090" w:type="dxa"/>
          </w:tcPr>
          <w:p w14:paraId="27F30C1A" w14:textId="77777777" w:rsidR="00C65B08" w:rsidRPr="00860911" w:rsidRDefault="00C65B08" w:rsidP="00C65B08">
            <w:pPr>
              <w:tabs>
                <w:tab w:val="left" w:pos="2694"/>
              </w:tabs>
              <w:spacing w:line="360" w:lineRule="auto"/>
              <w:jc w:val="both"/>
              <w:rPr>
                <w:rFonts w:cs="Arial"/>
              </w:rPr>
            </w:pPr>
          </w:p>
        </w:tc>
        <w:tc>
          <w:tcPr>
            <w:tcW w:w="992" w:type="dxa"/>
          </w:tcPr>
          <w:p w14:paraId="3223FD2A" w14:textId="77777777" w:rsidR="00C65B08" w:rsidRPr="00860911" w:rsidRDefault="00C65B08" w:rsidP="00C65B08">
            <w:pPr>
              <w:tabs>
                <w:tab w:val="left" w:pos="2694"/>
              </w:tabs>
              <w:spacing w:line="360" w:lineRule="auto"/>
              <w:jc w:val="both"/>
              <w:rPr>
                <w:rFonts w:cs="Arial"/>
              </w:rPr>
            </w:pPr>
          </w:p>
        </w:tc>
        <w:tc>
          <w:tcPr>
            <w:tcW w:w="992" w:type="dxa"/>
          </w:tcPr>
          <w:p w14:paraId="29B4052F" w14:textId="77777777" w:rsidR="00C65B08" w:rsidRPr="00860911" w:rsidRDefault="00C65B08" w:rsidP="00C65B08">
            <w:pPr>
              <w:tabs>
                <w:tab w:val="left" w:pos="2694"/>
              </w:tabs>
              <w:spacing w:line="360" w:lineRule="auto"/>
              <w:jc w:val="both"/>
              <w:rPr>
                <w:rFonts w:cs="Arial"/>
              </w:rPr>
            </w:pPr>
          </w:p>
        </w:tc>
        <w:tc>
          <w:tcPr>
            <w:tcW w:w="851" w:type="dxa"/>
          </w:tcPr>
          <w:p w14:paraId="7A379624" w14:textId="77777777" w:rsidR="00C65B08" w:rsidRPr="00860911" w:rsidRDefault="00C65B08" w:rsidP="00C65B08">
            <w:pPr>
              <w:tabs>
                <w:tab w:val="left" w:pos="2694"/>
              </w:tabs>
              <w:spacing w:line="360" w:lineRule="auto"/>
              <w:jc w:val="both"/>
              <w:rPr>
                <w:rFonts w:cs="Arial"/>
              </w:rPr>
            </w:pPr>
          </w:p>
        </w:tc>
        <w:tc>
          <w:tcPr>
            <w:tcW w:w="1134" w:type="dxa"/>
          </w:tcPr>
          <w:p w14:paraId="4187DA84" w14:textId="77777777" w:rsidR="00C65B08" w:rsidRPr="00860911" w:rsidRDefault="00C65B08" w:rsidP="00C65B08">
            <w:pPr>
              <w:tabs>
                <w:tab w:val="left" w:pos="2694"/>
              </w:tabs>
              <w:spacing w:line="360" w:lineRule="auto"/>
              <w:jc w:val="both"/>
              <w:rPr>
                <w:rFonts w:cs="Arial"/>
              </w:rPr>
            </w:pPr>
          </w:p>
        </w:tc>
      </w:tr>
      <w:tr w:rsidR="00C65B08" w:rsidRPr="00860911" w14:paraId="26D1C5E0" w14:textId="77777777" w:rsidTr="009D0C2D">
        <w:tc>
          <w:tcPr>
            <w:tcW w:w="486" w:type="dxa"/>
          </w:tcPr>
          <w:p w14:paraId="30E182F1" w14:textId="77777777" w:rsidR="00C65B08" w:rsidRPr="00860911" w:rsidRDefault="00C65B08" w:rsidP="00C65B08">
            <w:pPr>
              <w:tabs>
                <w:tab w:val="left" w:pos="2694"/>
              </w:tabs>
              <w:spacing w:line="360" w:lineRule="auto"/>
              <w:jc w:val="both"/>
              <w:rPr>
                <w:rFonts w:cs="Arial"/>
                <w:b/>
              </w:rPr>
            </w:pPr>
            <w:r w:rsidRPr="00860911">
              <w:rPr>
                <w:rFonts w:cs="Arial"/>
                <w:b/>
              </w:rPr>
              <w:t>2.</w:t>
            </w:r>
          </w:p>
        </w:tc>
        <w:tc>
          <w:tcPr>
            <w:tcW w:w="1494" w:type="dxa"/>
          </w:tcPr>
          <w:p w14:paraId="56691810" w14:textId="77777777" w:rsidR="009D0C2D" w:rsidRDefault="009D0C2D" w:rsidP="009D0C2D">
            <w:pPr>
              <w:tabs>
                <w:tab w:val="left" w:pos="2694"/>
              </w:tabs>
              <w:jc w:val="center"/>
              <w:rPr>
                <w:rFonts w:cs="Arial"/>
              </w:rPr>
            </w:pPr>
          </w:p>
          <w:p w14:paraId="18CD06B7" w14:textId="77777777" w:rsidR="00C65B08" w:rsidRDefault="00C65B08" w:rsidP="009D0C2D">
            <w:pPr>
              <w:tabs>
                <w:tab w:val="left" w:pos="2694"/>
              </w:tabs>
              <w:jc w:val="center"/>
              <w:rPr>
                <w:rFonts w:cs="Arial"/>
              </w:rPr>
            </w:pPr>
            <w:r w:rsidRPr="00860911">
              <w:rPr>
                <w:rFonts w:cs="Arial"/>
              </w:rPr>
              <w:t>Benzyna bezołowiowa</w:t>
            </w:r>
          </w:p>
          <w:p w14:paraId="0C875959" w14:textId="77777777" w:rsidR="009D0C2D" w:rsidRPr="00860911" w:rsidRDefault="009D0C2D" w:rsidP="009D0C2D">
            <w:pPr>
              <w:tabs>
                <w:tab w:val="left" w:pos="2694"/>
              </w:tabs>
              <w:jc w:val="center"/>
              <w:rPr>
                <w:rFonts w:cs="Arial"/>
              </w:rPr>
            </w:pPr>
          </w:p>
        </w:tc>
        <w:tc>
          <w:tcPr>
            <w:tcW w:w="1165" w:type="dxa"/>
          </w:tcPr>
          <w:p w14:paraId="3F7B6E05" w14:textId="77777777" w:rsidR="00C65B08" w:rsidRPr="00860911" w:rsidRDefault="00C65B08" w:rsidP="00C65B08">
            <w:pPr>
              <w:tabs>
                <w:tab w:val="left" w:pos="2694"/>
              </w:tabs>
              <w:spacing w:line="360" w:lineRule="auto"/>
              <w:jc w:val="both"/>
              <w:rPr>
                <w:rFonts w:cs="Arial"/>
              </w:rPr>
            </w:pPr>
          </w:p>
        </w:tc>
        <w:tc>
          <w:tcPr>
            <w:tcW w:w="1147" w:type="dxa"/>
          </w:tcPr>
          <w:p w14:paraId="7D38829D" w14:textId="77777777" w:rsidR="00C65B08" w:rsidRPr="00860911" w:rsidRDefault="00C65B08" w:rsidP="00C65B08">
            <w:pPr>
              <w:tabs>
                <w:tab w:val="left" w:pos="2694"/>
              </w:tabs>
              <w:spacing w:line="360" w:lineRule="auto"/>
              <w:jc w:val="both"/>
              <w:rPr>
                <w:rFonts w:cs="Arial"/>
              </w:rPr>
            </w:pPr>
          </w:p>
        </w:tc>
        <w:tc>
          <w:tcPr>
            <w:tcW w:w="1090" w:type="dxa"/>
          </w:tcPr>
          <w:p w14:paraId="7BF7C834" w14:textId="77777777" w:rsidR="00C65B08" w:rsidRPr="00860911" w:rsidRDefault="00C65B08" w:rsidP="00C65B08">
            <w:pPr>
              <w:tabs>
                <w:tab w:val="left" w:pos="2694"/>
              </w:tabs>
              <w:spacing w:line="360" w:lineRule="auto"/>
              <w:jc w:val="both"/>
              <w:rPr>
                <w:rFonts w:cs="Arial"/>
              </w:rPr>
            </w:pPr>
          </w:p>
        </w:tc>
        <w:tc>
          <w:tcPr>
            <w:tcW w:w="992" w:type="dxa"/>
          </w:tcPr>
          <w:p w14:paraId="6BC866CD" w14:textId="77777777" w:rsidR="00C65B08" w:rsidRPr="00860911" w:rsidRDefault="00C65B08" w:rsidP="00C65B08">
            <w:pPr>
              <w:tabs>
                <w:tab w:val="left" w:pos="2694"/>
              </w:tabs>
              <w:spacing w:line="360" w:lineRule="auto"/>
              <w:jc w:val="both"/>
              <w:rPr>
                <w:rFonts w:cs="Arial"/>
              </w:rPr>
            </w:pPr>
          </w:p>
        </w:tc>
        <w:tc>
          <w:tcPr>
            <w:tcW w:w="992" w:type="dxa"/>
          </w:tcPr>
          <w:p w14:paraId="021CC6AE" w14:textId="77777777" w:rsidR="00C65B08" w:rsidRPr="00860911" w:rsidRDefault="00C65B08" w:rsidP="00C65B08">
            <w:pPr>
              <w:tabs>
                <w:tab w:val="left" w:pos="2694"/>
              </w:tabs>
              <w:spacing w:line="360" w:lineRule="auto"/>
              <w:jc w:val="both"/>
              <w:rPr>
                <w:rFonts w:cs="Arial"/>
              </w:rPr>
            </w:pPr>
          </w:p>
        </w:tc>
        <w:tc>
          <w:tcPr>
            <w:tcW w:w="851" w:type="dxa"/>
          </w:tcPr>
          <w:p w14:paraId="24FEAC99" w14:textId="77777777" w:rsidR="00C65B08" w:rsidRPr="00860911" w:rsidRDefault="00C65B08" w:rsidP="00C65B08">
            <w:pPr>
              <w:tabs>
                <w:tab w:val="left" w:pos="2694"/>
              </w:tabs>
              <w:spacing w:line="360" w:lineRule="auto"/>
              <w:jc w:val="both"/>
              <w:rPr>
                <w:rFonts w:cs="Arial"/>
              </w:rPr>
            </w:pPr>
          </w:p>
        </w:tc>
        <w:tc>
          <w:tcPr>
            <w:tcW w:w="1134" w:type="dxa"/>
          </w:tcPr>
          <w:p w14:paraId="59302394" w14:textId="77777777" w:rsidR="00C65B08" w:rsidRPr="00860911" w:rsidRDefault="00C65B08" w:rsidP="00C65B08">
            <w:pPr>
              <w:tabs>
                <w:tab w:val="left" w:pos="2694"/>
              </w:tabs>
              <w:spacing w:line="360" w:lineRule="auto"/>
              <w:jc w:val="both"/>
              <w:rPr>
                <w:rFonts w:cs="Arial"/>
              </w:rPr>
            </w:pPr>
          </w:p>
        </w:tc>
      </w:tr>
      <w:tr w:rsidR="00C65B08" w:rsidRPr="00860911" w14:paraId="12DA704D" w14:textId="77777777" w:rsidTr="009D0C2D">
        <w:tblPrEx>
          <w:tblCellMar>
            <w:left w:w="70" w:type="dxa"/>
            <w:right w:w="70" w:type="dxa"/>
          </w:tblCellMar>
          <w:tblLook w:val="0000" w:firstRow="0" w:lastRow="0" w:firstColumn="0" w:lastColumn="0" w:noHBand="0" w:noVBand="0"/>
        </w:tblPrEx>
        <w:trPr>
          <w:gridBefore w:val="8"/>
          <w:wBefore w:w="8217" w:type="dxa"/>
          <w:trHeight w:val="372"/>
        </w:trPr>
        <w:tc>
          <w:tcPr>
            <w:tcW w:w="1134" w:type="dxa"/>
          </w:tcPr>
          <w:p w14:paraId="58A0E56F" w14:textId="77777777" w:rsidR="00C65B08" w:rsidRPr="00860911" w:rsidRDefault="00C65B08" w:rsidP="00C65B08">
            <w:pPr>
              <w:tabs>
                <w:tab w:val="left" w:pos="2694"/>
              </w:tabs>
              <w:spacing w:line="360" w:lineRule="auto"/>
              <w:jc w:val="both"/>
              <w:rPr>
                <w:rFonts w:cs="Arial"/>
              </w:rPr>
            </w:pPr>
            <w:r w:rsidRPr="00860911">
              <w:rPr>
                <w:rFonts w:cs="Arial"/>
              </w:rPr>
              <w:t>Suma:</w:t>
            </w:r>
          </w:p>
          <w:p w14:paraId="2F8EC2F8" w14:textId="77777777" w:rsidR="00C65B08" w:rsidRPr="00860911" w:rsidRDefault="00C65B08" w:rsidP="00C65B08">
            <w:pPr>
              <w:tabs>
                <w:tab w:val="left" w:pos="2694"/>
              </w:tabs>
              <w:spacing w:line="360" w:lineRule="auto"/>
              <w:jc w:val="both"/>
              <w:rPr>
                <w:rFonts w:cs="Arial"/>
              </w:rPr>
            </w:pPr>
          </w:p>
        </w:tc>
      </w:tr>
    </w:tbl>
    <w:p w14:paraId="6112E308" w14:textId="77777777" w:rsidR="00F75D85" w:rsidRDefault="00F75D85" w:rsidP="00C65B08">
      <w:pPr>
        <w:tabs>
          <w:tab w:val="left" w:pos="2694"/>
        </w:tabs>
        <w:spacing w:after="0" w:line="360" w:lineRule="auto"/>
        <w:jc w:val="both"/>
        <w:rPr>
          <w:rFonts w:eastAsia="Times New Roman" w:cs="Arial"/>
          <w:lang w:eastAsia="pl-PL"/>
        </w:rPr>
      </w:pPr>
    </w:p>
    <w:p w14:paraId="2C9C986D" w14:textId="77777777" w:rsidR="00C65B08" w:rsidRPr="00860911" w:rsidRDefault="00C65B08" w:rsidP="00C65B08">
      <w:pPr>
        <w:tabs>
          <w:tab w:val="left" w:pos="2694"/>
        </w:tabs>
        <w:spacing w:after="0" w:line="360" w:lineRule="auto"/>
        <w:jc w:val="both"/>
        <w:rPr>
          <w:rFonts w:eastAsia="Times New Roman" w:cs="Arial"/>
          <w:lang w:eastAsia="pl-PL"/>
        </w:rPr>
      </w:pPr>
      <w:r w:rsidRPr="00860911">
        <w:rPr>
          <w:rFonts w:eastAsia="Times New Roman" w:cs="Arial"/>
          <w:lang w:eastAsia="pl-PL"/>
        </w:rPr>
        <w:t xml:space="preserve">Uwaga: </w:t>
      </w:r>
    </w:p>
    <w:p w14:paraId="0E90645E" w14:textId="77777777" w:rsidR="009D0C2D" w:rsidRDefault="00C65B08" w:rsidP="00C65B08">
      <w:pPr>
        <w:tabs>
          <w:tab w:val="left" w:pos="2694"/>
        </w:tabs>
        <w:spacing w:after="0" w:line="360" w:lineRule="auto"/>
        <w:jc w:val="both"/>
        <w:rPr>
          <w:rFonts w:eastAsia="Times New Roman" w:cs="Arial"/>
          <w:lang w:eastAsia="pl-PL"/>
        </w:rPr>
      </w:pPr>
      <w:r w:rsidRPr="00860911">
        <w:rPr>
          <w:rFonts w:eastAsia="Times New Roman" w:cs="Arial"/>
          <w:lang w:eastAsia="pl-PL"/>
        </w:rPr>
        <w:t xml:space="preserve">Wypełnić wszystkie kolumny pod rygorem odrzucenia oferty, z tym, że jeżeli oferent nie udziela upustu, to </w:t>
      </w:r>
      <w:r w:rsidR="00F75D85">
        <w:rPr>
          <w:rFonts w:eastAsia="Times New Roman" w:cs="Arial"/>
          <w:lang w:eastAsia="pl-PL"/>
        </w:rPr>
        <w:t>w kolumnie należy wpisać ‘nie”.</w:t>
      </w:r>
    </w:p>
    <w:p w14:paraId="54672AA9" w14:textId="77777777" w:rsidR="00F75D85" w:rsidRPr="00860911" w:rsidRDefault="00F75D85" w:rsidP="00C65B08">
      <w:pPr>
        <w:tabs>
          <w:tab w:val="left" w:pos="2694"/>
        </w:tabs>
        <w:spacing w:after="0" w:line="360" w:lineRule="auto"/>
        <w:jc w:val="both"/>
        <w:rPr>
          <w:rFonts w:eastAsia="Times New Roman" w:cs="Arial"/>
          <w:lang w:eastAsia="pl-PL"/>
        </w:rPr>
      </w:pPr>
    </w:p>
    <w:p w14:paraId="14DC7E4C" w14:textId="77777777" w:rsidR="00C65B08" w:rsidRPr="00860911" w:rsidRDefault="00C65B08" w:rsidP="00C65B08">
      <w:pPr>
        <w:spacing w:after="0" w:line="360" w:lineRule="auto"/>
        <w:jc w:val="both"/>
        <w:rPr>
          <w:rFonts w:eastAsia="Times New Roman" w:cs="Arial"/>
          <w:b/>
          <w:bCs/>
          <w:color w:val="000000"/>
          <w:lang w:eastAsia="pl-PL"/>
        </w:rPr>
      </w:pPr>
      <w:r w:rsidRPr="00860911">
        <w:rPr>
          <w:rFonts w:eastAsia="Times New Roman" w:cs="Arial"/>
          <w:b/>
          <w:bCs/>
          <w:color w:val="000000"/>
          <w:lang w:eastAsia="pl-PL"/>
        </w:rPr>
        <w:t>Za wykonanie całości zamówienia oferuję/my:</w:t>
      </w:r>
    </w:p>
    <w:p w14:paraId="69E5E879" w14:textId="77777777" w:rsidR="00C65B08" w:rsidRPr="00860911" w:rsidRDefault="00C65B08" w:rsidP="00C65B08">
      <w:pPr>
        <w:spacing w:after="0" w:line="360" w:lineRule="auto"/>
        <w:jc w:val="both"/>
        <w:rPr>
          <w:rFonts w:eastAsia="Times New Roman" w:cs="Arial"/>
          <w:lang w:eastAsia="pl-PL"/>
        </w:rPr>
      </w:pPr>
      <w:r w:rsidRPr="00860911">
        <w:rPr>
          <w:rFonts w:eastAsia="Times New Roman" w:cs="Arial"/>
          <w:lang w:eastAsia="pl-PL"/>
        </w:rPr>
        <w:t>cenę brutto: ………………………. zł (słownie: …….……………</w:t>
      </w:r>
      <w:r w:rsidR="009D0C2D">
        <w:rPr>
          <w:rFonts w:eastAsia="Times New Roman" w:cs="Arial"/>
          <w:lang w:eastAsia="pl-PL"/>
        </w:rPr>
        <w:t>………………………</w:t>
      </w:r>
      <w:r w:rsidRPr="00860911">
        <w:rPr>
          <w:rFonts w:eastAsia="Times New Roman" w:cs="Arial"/>
          <w:lang w:eastAsia="pl-PL"/>
        </w:rPr>
        <w:t>……………………………………………...</w:t>
      </w:r>
    </w:p>
    <w:p w14:paraId="34145302" w14:textId="77777777" w:rsidR="00C65B08" w:rsidRPr="00860911" w:rsidRDefault="00C65B08" w:rsidP="00C65B08">
      <w:pPr>
        <w:spacing w:after="0" w:line="360" w:lineRule="auto"/>
        <w:jc w:val="both"/>
        <w:rPr>
          <w:rFonts w:eastAsia="Times New Roman" w:cs="Arial"/>
          <w:lang w:eastAsia="pl-PL"/>
        </w:rPr>
      </w:pPr>
      <w:r w:rsidRPr="00860911">
        <w:rPr>
          <w:rFonts w:eastAsia="Times New Roman" w:cs="Arial"/>
          <w:lang w:eastAsia="pl-PL"/>
        </w:rPr>
        <w:t>………………………………………………………………………………………………………………</w:t>
      </w:r>
      <w:r w:rsidR="009D0C2D">
        <w:rPr>
          <w:rFonts w:eastAsia="Times New Roman" w:cs="Arial"/>
          <w:lang w:eastAsia="pl-PL"/>
        </w:rPr>
        <w:t>……………………………………</w:t>
      </w:r>
      <w:r w:rsidRPr="00860911">
        <w:rPr>
          <w:rFonts w:eastAsia="Times New Roman" w:cs="Arial"/>
          <w:lang w:eastAsia="pl-PL"/>
        </w:rPr>
        <w:t>…….),</w:t>
      </w:r>
    </w:p>
    <w:p w14:paraId="0AC14088" w14:textId="77777777" w:rsidR="00C65B08" w:rsidRPr="00860911" w:rsidRDefault="00C65B08" w:rsidP="00C65B08">
      <w:pPr>
        <w:spacing w:after="0" w:line="360" w:lineRule="auto"/>
        <w:jc w:val="both"/>
        <w:rPr>
          <w:rFonts w:eastAsia="Times New Roman" w:cs="Arial"/>
          <w:lang w:eastAsia="pl-PL"/>
        </w:rPr>
      </w:pPr>
      <w:r w:rsidRPr="00860911">
        <w:rPr>
          <w:rFonts w:eastAsia="Times New Roman" w:cs="Arial"/>
          <w:lang w:eastAsia="pl-PL"/>
        </w:rPr>
        <w:t xml:space="preserve">w tym: </w:t>
      </w:r>
    </w:p>
    <w:p w14:paraId="32D55BDA" w14:textId="77777777" w:rsidR="00C65B08" w:rsidRPr="00860911" w:rsidRDefault="00C65B08" w:rsidP="00C65B08">
      <w:pPr>
        <w:spacing w:after="0" w:line="360" w:lineRule="auto"/>
        <w:jc w:val="both"/>
        <w:rPr>
          <w:rFonts w:eastAsia="Times New Roman" w:cs="Arial"/>
          <w:lang w:eastAsia="pl-PL"/>
        </w:rPr>
      </w:pPr>
      <w:r w:rsidRPr="00860911">
        <w:rPr>
          <w:rFonts w:eastAsia="Times New Roman" w:cs="Arial"/>
          <w:lang w:eastAsia="pl-PL"/>
        </w:rPr>
        <w:t>cenę netto: ……………………….  zł (słownie: ……………………</w:t>
      </w:r>
      <w:r w:rsidR="009D0C2D">
        <w:rPr>
          <w:rFonts w:eastAsia="Times New Roman" w:cs="Arial"/>
          <w:lang w:eastAsia="pl-PL"/>
        </w:rPr>
        <w:t>…………………………</w:t>
      </w:r>
      <w:r w:rsidRPr="00860911">
        <w:rPr>
          <w:rFonts w:eastAsia="Times New Roman" w:cs="Arial"/>
          <w:lang w:eastAsia="pl-PL"/>
        </w:rPr>
        <w:t>……………………………………………</w:t>
      </w:r>
    </w:p>
    <w:p w14:paraId="3E3187BF" w14:textId="77777777" w:rsidR="00C65B08" w:rsidRPr="00860911" w:rsidRDefault="00C65B08" w:rsidP="00C65B08">
      <w:pPr>
        <w:spacing w:after="0" w:line="360" w:lineRule="auto"/>
        <w:jc w:val="both"/>
        <w:rPr>
          <w:rFonts w:eastAsia="Times New Roman" w:cs="Arial"/>
          <w:lang w:eastAsia="pl-PL"/>
        </w:rPr>
      </w:pPr>
      <w:r w:rsidRPr="00860911">
        <w:rPr>
          <w:rFonts w:eastAsia="Times New Roman" w:cs="Arial"/>
          <w:lang w:eastAsia="pl-PL"/>
        </w:rPr>
        <w:t>………..…….…………………………………………………………………..............</w:t>
      </w:r>
      <w:r w:rsidR="009D0C2D">
        <w:rPr>
          <w:rFonts w:eastAsia="Times New Roman" w:cs="Arial"/>
          <w:lang w:eastAsia="pl-PL"/>
        </w:rPr>
        <w:t>...........................</w:t>
      </w:r>
      <w:r w:rsidRPr="00860911">
        <w:rPr>
          <w:rFonts w:eastAsia="Times New Roman" w:cs="Arial"/>
          <w:lang w:eastAsia="pl-PL"/>
        </w:rPr>
        <w:t>...................................),</w:t>
      </w:r>
    </w:p>
    <w:p w14:paraId="0D318427" w14:textId="77777777" w:rsidR="00C65B08" w:rsidRPr="00860911" w:rsidRDefault="00C65B08" w:rsidP="00C65B08">
      <w:pPr>
        <w:spacing w:after="0" w:line="360" w:lineRule="auto"/>
        <w:rPr>
          <w:rFonts w:eastAsia="Times New Roman" w:cs="Arial"/>
          <w:lang w:eastAsia="pl-PL"/>
        </w:rPr>
      </w:pPr>
      <w:r w:rsidRPr="00860911">
        <w:rPr>
          <w:rFonts w:eastAsia="Times New Roman" w:cs="Arial"/>
          <w:lang w:eastAsia="pl-PL"/>
        </w:rPr>
        <w:t>oraz należny podatek VAT: …… % tj. ……………….  zł (słownie: ……………………</w:t>
      </w:r>
      <w:r w:rsidR="009D0C2D">
        <w:rPr>
          <w:rFonts w:eastAsia="Times New Roman" w:cs="Arial"/>
          <w:lang w:eastAsia="pl-PL"/>
        </w:rPr>
        <w:t>…………………….</w:t>
      </w:r>
      <w:r w:rsidRPr="00860911">
        <w:rPr>
          <w:rFonts w:eastAsia="Times New Roman" w:cs="Arial"/>
          <w:lang w:eastAsia="pl-PL"/>
        </w:rPr>
        <w:t>……………………</w:t>
      </w:r>
    </w:p>
    <w:p w14:paraId="3FA796DF" w14:textId="77777777" w:rsidR="009D0C2D" w:rsidRPr="00860911" w:rsidRDefault="00C65B08" w:rsidP="009D0C2D">
      <w:pPr>
        <w:spacing w:after="0" w:line="360" w:lineRule="auto"/>
        <w:rPr>
          <w:rFonts w:eastAsia="Times New Roman" w:cs="Arial"/>
          <w:lang w:eastAsia="pl-PL"/>
        </w:rPr>
      </w:pPr>
      <w:r w:rsidRPr="00860911">
        <w:rPr>
          <w:rFonts w:eastAsia="Times New Roman" w:cs="Arial"/>
          <w:lang w:eastAsia="pl-PL"/>
        </w:rPr>
        <w:t>………………………………………………………………………………………………………………</w:t>
      </w:r>
      <w:r w:rsidR="009D0C2D">
        <w:rPr>
          <w:rFonts w:eastAsia="Times New Roman" w:cs="Arial"/>
          <w:lang w:eastAsia="pl-PL"/>
        </w:rPr>
        <w:t>…………………………………….</w:t>
      </w:r>
      <w:r w:rsidRPr="00860911">
        <w:rPr>
          <w:rFonts w:eastAsia="Times New Roman" w:cs="Arial"/>
          <w:lang w:eastAsia="pl-PL"/>
        </w:rPr>
        <w:t>……..)</w:t>
      </w:r>
    </w:p>
    <w:p w14:paraId="1B53C686" w14:textId="77777777" w:rsidR="00C65B08" w:rsidRPr="00860911" w:rsidRDefault="00C65B08" w:rsidP="009D0C2D">
      <w:pPr>
        <w:widowControl w:val="0"/>
        <w:tabs>
          <w:tab w:val="left" w:pos="709"/>
        </w:tabs>
        <w:spacing w:before="120" w:after="120" w:line="360" w:lineRule="auto"/>
        <w:ind w:right="-142"/>
        <w:jc w:val="both"/>
        <w:rPr>
          <w:rFonts w:eastAsia="Times New Roman" w:cs="Arial"/>
          <w:lang w:eastAsia="pl-PL"/>
        </w:rPr>
      </w:pPr>
      <w:r w:rsidRPr="00860911">
        <w:rPr>
          <w:rFonts w:eastAsia="Times New Roman" w:cs="Arial"/>
          <w:lang w:eastAsia="pl-PL"/>
        </w:rPr>
        <w:t xml:space="preserve">Zamówienie </w:t>
      </w:r>
      <w:r w:rsidRPr="00860911">
        <w:rPr>
          <w:rFonts w:eastAsia="Times New Roman" w:cs="Arial"/>
          <w:b/>
          <w:lang w:eastAsia="pl-PL"/>
        </w:rPr>
        <w:t>zamierzamy/nie zamierzamy***</w:t>
      </w:r>
      <w:r w:rsidRPr="00860911">
        <w:rPr>
          <w:rFonts w:eastAsia="Times New Roman" w:cs="Arial"/>
          <w:lang w:eastAsia="pl-PL"/>
        </w:rPr>
        <w:t xml:space="preserve"> powierzyć podwykonawcom w następującym zakresie, (jeżeli jest to wiadomo, należy podać również dane proponowanych podwykonawców):  </w:t>
      </w:r>
    </w:p>
    <w:p w14:paraId="77F3D087" w14:textId="77777777" w:rsidR="00C65B08" w:rsidRPr="00860911" w:rsidRDefault="00C65B08" w:rsidP="00C65B08">
      <w:pPr>
        <w:spacing w:before="120" w:after="120" w:line="276" w:lineRule="auto"/>
        <w:jc w:val="both"/>
        <w:rPr>
          <w:rFonts w:cs="Arial"/>
        </w:rPr>
      </w:pPr>
      <w:r w:rsidRPr="00860911">
        <w:rPr>
          <w:rFonts w:cs="Arial"/>
        </w:rPr>
        <w:t>………………………………………………………………………………………………………………………………………………………………………………………………………………………………………………………………………………………………………………………………………….………………………</w:t>
      </w:r>
      <w:r w:rsidR="009D0C2D">
        <w:rPr>
          <w:rFonts w:cs="Arial"/>
        </w:rPr>
        <w:t>…………………………………………………………………………………………………………………</w:t>
      </w:r>
      <w:r w:rsidRPr="00860911">
        <w:rPr>
          <w:rFonts w:cs="Arial"/>
        </w:rPr>
        <w:t>…</w:t>
      </w:r>
    </w:p>
    <w:p w14:paraId="5F93C0AE" w14:textId="77777777" w:rsidR="00C65B08" w:rsidRPr="009D0C2D" w:rsidRDefault="00C65B08" w:rsidP="00C65B08">
      <w:pPr>
        <w:spacing w:before="120" w:after="120" w:line="276" w:lineRule="auto"/>
        <w:jc w:val="both"/>
        <w:rPr>
          <w:rFonts w:cs="Arial"/>
          <w:b/>
        </w:rPr>
      </w:pPr>
      <w:r w:rsidRPr="009D0C2D">
        <w:rPr>
          <w:rFonts w:cs="Arial"/>
          <w:b/>
        </w:rPr>
        <w:t xml:space="preserve">Informacja o stacjach benzynowych: </w:t>
      </w:r>
    </w:p>
    <w:p w14:paraId="4253B3F2" w14:textId="77777777" w:rsidR="00C65B08" w:rsidRPr="00860911" w:rsidRDefault="00C65B08" w:rsidP="00C65B08">
      <w:pPr>
        <w:spacing w:before="120" w:after="120" w:line="276" w:lineRule="auto"/>
        <w:jc w:val="both"/>
        <w:rPr>
          <w:rFonts w:cs="Arial"/>
        </w:rPr>
      </w:pPr>
      <w:r w:rsidRPr="00860911">
        <w:rPr>
          <w:rFonts w:cs="Arial"/>
        </w:rPr>
        <w:t xml:space="preserve">Liczba całodobowych stacji paliw w odległości 5 km od siedziby Zamawiającego </w:t>
      </w:r>
    </w:p>
    <w:tbl>
      <w:tblPr>
        <w:tblStyle w:val="Tabela-Siatka2"/>
        <w:tblW w:w="9604" w:type="dxa"/>
        <w:tblLook w:val="04A0" w:firstRow="1" w:lastRow="0" w:firstColumn="1" w:lastColumn="0" w:noHBand="0" w:noVBand="1"/>
      </w:tblPr>
      <w:tblGrid>
        <w:gridCol w:w="562"/>
        <w:gridCol w:w="2127"/>
        <w:gridCol w:w="2126"/>
        <w:gridCol w:w="1152"/>
        <w:gridCol w:w="1825"/>
        <w:gridCol w:w="1812"/>
      </w:tblGrid>
      <w:tr w:rsidR="00C65B08" w:rsidRPr="00860911" w14:paraId="21D26C99" w14:textId="77777777" w:rsidTr="009D0C2D">
        <w:trPr>
          <w:trHeight w:val="276"/>
        </w:trPr>
        <w:tc>
          <w:tcPr>
            <w:tcW w:w="562" w:type="dxa"/>
            <w:vMerge w:val="restart"/>
          </w:tcPr>
          <w:p w14:paraId="202B1180" w14:textId="77777777" w:rsidR="00C65B08" w:rsidRPr="00860911" w:rsidRDefault="00C65B08" w:rsidP="00C65B08">
            <w:pPr>
              <w:spacing w:before="120" w:after="120" w:line="276" w:lineRule="auto"/>
              <w:jc w:val="both"/>
              <w:rPr>
                <w:rFonts w:cs="Arial"/>
                <w:b/>
              </w:rPr>
            </w:pPr>
            <w:r w:rsidRPr="00860911">
              <w:rPr>
                <w:rFonts w:cs="Arial"/>
                <w:b/>
              </w:rPr>
              <w:t>Lp.</w:t>
            </w:r>
          </w:p>
        </w:tc>
        <w:tc>
          <w:tcPr>
            <w:tcW w:w="2127" w:type="dxa"/>
            <w:vMerge w:val="restart"/>
          </w:tcPr>
          <w:p w14:paraId="2F4B1306" w14:textId="77777777" w:rsidR="00C65B08" w:rsidRPr="00860911" w:rsidRDefault="00C65B08" w:rsidP="00C65B08">
            <w:pPr>
              <w:spacing w:before="120" w:after="120" w:line="276" w:lineRule="auto"/>
              <w:jc w:val="both"/>
              <w:rPr>
                <w:rFonts w:cs="Arial"/>
                <w:b/>
              </w:rPr>
            </w:pPr>
            <w:r w:rsidRPr="00860911">
              <w:rPr>
                <w:rFonts w:cs="Arial"/>
                <w:b/>
              </w:rPr>
              <w:t>Nazwa stacji</w:t>
            </w:r>
            <w:r w:rsidR="009D0C2D">
              <w:rPr>
                <w:rFonts w:cs="Arial"/>
                <w:b/>
              </w:rPr>
              <w:t>:</w:t>
            </w:r>
          </w:p>
        </w:tc>
        <w:tc>
          <w:tcPr>
            <w:tcW w:w="2126" w:type="dxa"/>
            <w:vMerge w:val="restart"/>
          </w:tcPr>
          <w:p w14:paraId="6E259782" w14:textId="77777777" w:rsidR="00C65B08" w:rsidRPr="00860911" w:rsidRDefault="009D0C2D" w:rsidP="00C65B08">
            <w:pPr>
              <w:spacing w:before="120" w:after="120" w:line="276" w:lineRule="auto"/>
              <w:jc w:val="both"/>
              <w:rPr>
                <w:rFonts w:cs="Arial"/>
                <w:b/>
              </w:rPr>
            </w:pPr>
            <w:r>
              <w:rPr>
                <w:rFonts w:cs="Arial"/>
                <w:b/>
              </w:rPr>
              <w:t>Adres:</w:t>
            </w:r>
          </w:p>
        </w:tc>
        <w:tc>
          <w:tcPr>
            <w:tcW w:w="2977" w:type="dxa"/>
            <w:gridSpan w:val="2"/>
          </w:tcPr>
          <w:p w14:paraId="33323743" w14:textId="77777777" w:rsidR="00C65B08" w:rsidRPr="00860911" w:rsidRDefault="00C65B08" w:rsidP="009D0C2D">
            <w:pPr>
              <w:spacing w:before="120" w:after="120"/>
              <w:jc w:val="both"/>
              <w:rPr>
                <w:rFonts w:cs="Arial"/>
                <w:b/>
              </w:rPr>
            </w:pPr>
            <w:r w:rsidRPr="00860911">
              <w:rPr>
                <w:rFonts w:cs="Arial"/>
                <w:b/>
              </w:rPr>
              <w:t xml:space="preserve">Odległość od siedziby Zamawiającego </w:t>
            </w:r>
          </w:p>
        </w:tc>
        <w:tc>
          <w:tcPr>
            <w:tcW w:w="1812" w:type="dxa"/>
            <w:vMerge w:val="restart"/>
          </w:tcPr>
          <w:p w14:paraId="287EC182" w14:textId="77777777" w:rsidR="00C65B08" w:rsidRPr="00860911" w:rsidRDefault="00C65B08" w:rsidP="00C65B08">
            <w:pPr>
              <w:spacing w:before="120" w:after="120" w:line="276" w:lineRule="auto"/>
              <w:jc w:val="both"/>
              <w:rPr>
                <w:rFonts w:cs="Arial"/>
                <w:b/>
              </w:rPr>
            </w:pPr>
            <w:r w:rsidRPr="00860911">
              <w:rPr>
                <w:rFonts w:cs="Arial"/>
                <w:b/>
              </w:rPr>
              <w:t xml:space="preserve">Tytuł prawny </w:t>
            </w:r>
          </w:p>
        </w:tc>
      </w:tr>
      <w:tr w:rsidR="00C65B08" w:rsidRPr="00860911" w14:paraId="080E51E1" w14:textId="77777777" w:rsidTr="009D0C2D">
        <w:trPr>
          <w:trHeight w:val="228"/>
        </w:trPr>
        <w:tc>
          <w:tcPr>
            <w:tcW w:w="562" w:type="dxa"/>
            <w:vMerge/>
          </w:tcPr>
          <w:p w14:paraId="209CF14A" w14:textId="77777777" w:rsidR="00C65B08" w:rsidRPr="00860911" w:rsidRDefault="00C65B08" w:rsidP="00C65B08">
            <w:pPr>
              <w:spacing w:before="120" w:after="120" w:line="276" w:lineRule="auto"/>
              <w:jc w:val="both"/>
              <w:rPr>
                <w:rFonts w:cs="Arial"/>
                <w:b/>
              </w:rPr>
            </w:pPr>
          </w:p>
        </w:tc>
        <w:tc>
          <w:tcPr>
            <w:tcW w:w="2127" w:type="dxa"/>
            <w:vMerge/>
          </w:tcPr>
          <w:p w14:paraId="3FE17734" w14:textId="77777777" w:rsidR="00C65B08" w:rsidRPr="00860911" w:rsidRDefault="00C65B08" w:rsidP="00C65B08">
            <w:pPr>
              <w:spacing w:before="120" w:after="120" w:line="276" w:lineRule="auto"/>
              <w:jc w:val="both"/>
              <w:rPr>
                <w:rFonts w:cs="Arial"/>
                <w:b/>
              </w:rPr>
            </w:pPr>
          </w:p>
        </w:tc>
        <w:tc>
          <w:tcPr>
            <w:tcW w:w="2126" w:type="dxa"/>
            <w:vMerge/>
          </w:tcPr>
          <w:p w14:paraId="47A6DF21" w14:textId="77777777" w:rsidR="00C65B08" w:rsidRPr="00860911" w:rsidRDefault="00C65B08" w:rsidP="00C65B08">
            <w:pPr>
              <w:spacing w:before="120" w:after="120" w:line="276" w:lineRule="auto"/>
              <w:jc w:val="both"/>
              <w:rPr>
                <w:rFonts w:cs="Arial"/>
                <w:b/>
              </w:rPr>
            </w:pPr>
          </w:p>
        </w:tc>
        <w:tc>
          <w:tcPr>
            <w:tcW w:w="1152" w:type="dxa"/>
          </w:tcPr>
          <w:p w14:paraId="67CADBA3" w14:textId="77777777" w:rsidR="00C65B08" w:rsidRPr="00860911" w:rsidRDefault="00C65B08" w:rsidP="009D0C2D">
            <w:pPr>
              <w:spacing w:before="120" w:after="120"/>
              <w:jc w:val="both"/>
              <w:rPr>
                <w:rFonts w:cs="Arial"/>
                <w:b/>
              </w:rPr>
            </w:pPr>
            <w:r w:rsidRPr="00860911">
              <w:rPr>
                <w:rFonts w:cs="Arial"/>
                <w:b/>
              </w:rPr>
              <w:t>do 3km</w:t>
            </w:r>
          </w:p>
        </w:tc>
        <w:tc>
          <w:tcPr>
            <w:tcW w:w="1825" w:type="dxa"/>
          </w:tcPr>
          <w:p w14:paraId="6C58F692" w14:textId="77777777" w:rsidR="00C65B08" w:rsidRPr="00860911" w:rsidRDefault="00C65B08" w:rsidP="009D0C2D">
            <w:pPr>
              <w:spacing w:before="120" w:after="120"/>
              <w:jc w:val="both"/>
              <w:rPr>
                <w:rFonts w:cs="Arial"/>
                <w:b/>
              </w:rPr>
            </w:pPr>
            <w:r w:rsidRPr="00860911">
              <w:rPr>
                <w:rFonts w:cs="Arial"/>
                <w:b/>
              </w:rPr>
              <w:t xml:space="preserve">powyżej </w:t>
            </w:r>
          </w:p>
          <w:p w14:paraId="2BF830A2" w14:textId="77777777" w:rsidR="00C65B08" w:rsidRPr="00860911" w:rsidRDefault="00C65B08" w:rsidP="009D0C2D">
            <w:pPr>
              <w:spacing w:before="120" w:after="120"/>
              <w:jc w:val="both"/>
              <w:rPr>
                <w:rFonts w:cs="Arial"/>
                <w:b/>
              </w:rPr>
            </w:pPr>
            <w:r w:rsidRPr="00860911">
              <w:rPr>
                <w:rFonts w:cs="Arial"/>
                <w:b/>
              </w:rPr>
              <w:t>3km - 5 km</w:t>
            </w:r>
          </w:p>
        </w:tc>
        <w:tc>
          <w:tcPr>
            <w:tcW w:w="1812" w:type="dxa"/>
            <w:vMerge/>
          </w:tcPr>
          <w:p w14:paraId="6B6E7869" w14:textId="77777777" w:rsidR="00C65B08" w:rsidRPr="00860911" w:rsidRDefault="00C65B08" w:rsidP="00C65B08">
            <w:pPr>
              <w:spacing w:before="120" w:after="120" w:line="276" w:lineRule="auto"/>
              <w:jc w:val="both"/>
              <w:rPr>
                <w:rFonts w:cs="Arial"/>
              </w:rPr>
            </w:pPr>
          </w:p>
        </w:tc>
      </w:tr>
      <w:tr w:rsidR="00C65B08" w:rsidRPr="00860911" w14:paraId="225562A9" w14:textId="77777777" w:rsidTr="009D0C2D">
        <w:tc>
          <w:tcPr>
            <w:tcW w:w="562" w:type="dxa"/>
          </w:tcPr>
          <w:p w14:paraId="2867D06C" w14:textId="77777777" w:rsidR="00C65B08" w:rsidRPr="00860911" w:rsidRDefault="00C65B08" w:rsidP="00C65B08">
            <w:pPr>
              <w:spacing w:before="120" w:after="120" w:line="276" w:lineRule="auto"/>
              <w:jc w:val="both"/>
              <w:rPr>
                <w:rFonts w:cs="Arial"/>
              </w:rPr>
            </w:pPr>
          </w:p>
        </w:tc>
        <w:tc>
          <w:tcPr>
            <w:tcW w:w="2127" w:type="dxa"/>
          </w:tcPr>
          <w:p w14:paraId="31B3951A" w14:textId="77777777" w:rsidR="00C65B08" w:rsidRPr="00860911" w:rsidRDefault="00C65B08" w:rsidP="00C65B08">
            <w:pPr>
              <w:spacing w:before="120" w:after="120" w:line="276" w:lineRule="auto"/>
              <w:jc w:val="both"/>
              <w:rPr>
                <w:rFonts w:cs="Arial"/>
              </w:rPr>
            </w:pPr>
          </w:p>
          <w:p w14:paraId="516BE66D" w14:textId="77777777" w:rsidR="00C65B08" w:rsidRPr="00860911" w:rsidRDefault="00C65B08" w:rsidP="00C65B08">
            <w:pPr>
              <w:spacing w:before="120" w:after="120" w:line="276" w:lineRule="auto"/>
              <w:jc w:val="both"/>
              <w:rPr>
                <w:rFonts w:cs="Arial"/>
              </w:rPr>
            </w:pPr>
          </w:p>
        </w:tc>
        <w:tc>
          <w:tcPr>
            <w:tcW w:w="2126" w:type="dxa"/>
          </w:tcPr>
          <w:p w14:paraId="3373D796" w14:textId="77777777" w:rsidR="00C65B08" w:rsidRPr="00860911" w:rsidRDefault="00C65B08" w:rsidP="00C65B08">
            <w:pPr>
              <w:spacing w:before="120" w:after="120" w:line="276" w:lineRule="auto"/>
              <w:jc w:val="both"/>
              <w:rPr>
                <w:rFonts w:cs="Arial"/>
              </w:rPr>
            </w:pPr>
          </w:p>
        </w:tc>
        <w:tc>
          <w:tcPr>
            <w:tcW w:w="1152" w:type="dxa"/>
          </w:tcPr>
          <w:p w14:paraId="7E227639" w14:textId="77777777" w:rsidR="00C65B08" w:rsidRPr="00860911" w:rsidRDefault="00C65B08" w:rsidP="00C65B08">
            <w:pPr>
              <w:spacing w:before="120" w:after="120" w:line="276" w:lineRule="auto"/>
              <w:jc w:val="both"/>
              <w:rPr>
                <w:rFonts w:cs="Arial"/>
              </w:rPr>
            </w:pPr>
          </w:p>
        </w:tc>
        <w:tc>
          <w:tcPr>
            <w:tcW w:w="1825" w:type="dxa"/>
          </w:tcPr>
          <w:p w14:paraId="0B1E55A8" w14:textId="77777777" w:rsidR="00C65B08" w:rsidRPr="00860911" w:rsidRDefault="00C65B08" w:rsidP="00C65B08">
            <w:pPr>
              <w:spacing w:before="120" w:after="120" w:line="276" w:lineRule="auto"/>
              <w:jc w:val="both"/>
              <w:rPr>
                <w:rFonts w:cs="Arial"/>
              </w:rPr>
            </w:pPr>
          </w:p>
        </w:tc>
        <w:tc>
          <w:tcPr>
            <w:tcW w:w="1812" w:type="dxa"/>
          </w:tcPr>
          <w:p w14:paraId="25C8C5B4" w14:textId="77777777" w:rsidR="00C65B08" w:rsidRPr="00860911" w:rsidRDefault="00C65B08" w:rsidP="00C65B08">
            <w:pPr>
              <w:spacing w:before="120" w:after="120" w:line="276" w:lineRule="auto"/>
              <w:jc w:val="both"/>
              <w:rPr>
                <w:rFonts w:cs="Arial"/>
              </w:rPr>
            </w:pPr>
          </w:p>
        </w:tc>
      </w:tr>
      <w:tr w:rsidR="00C65B08" w:rsidRPr="00860911" w14:paraId="1034BBC7" w14:textId="77777777" w:rsidTr="009D0C2D">
        <w:tc>
          <w:tcPr>
            <w:tcW w:w="562" w:type="dxa"/>
          </w:tcPr>
          <w:p w14:paraId="40B69FD2" w14:textId="77777777" w:rsidR="00C65B08" w:rsidRPr="00860911" w:rsidRDefault="00C65B08" w:rsidP="00C65B08">
            <w:pPr>
              <w:spacing w:before="120" w:after="120" w:line="276" w:lineRule="auto"/>
              <w:jc w:val="both"/>
              <w:rPr>
                <w:rFonts w:cs="Arial"/>
              </w:rPr>
            </w:pPr>
          </w:p>
        </w:tc>
        <w:tc>
          <w:tcPr>
            <w:tcW w:w="2127" w:type="dxa"/>
          </w:tcPr>
          <w:p w14:paraId="391E1E7F" w14:textId="77777777" w:rsidR="00C65B08" w:rsidRPr="00860911" w:rsidRDefault="00C65B08" w:rsidP="00C65B08">
            <w:pPr>
              <w:spacing w:before="120" w:after="120" w:line="276" w:lineRule="auto"/>
              <w:jc w:val="both"/>
              <w:rPr>
                <w:rFonts w:cs="Arial"/>
              </w:rPr>
            </w:pPr>
          </w:p>
          <w:p w14:paraId="5384B47E" w14:textId="77777777" w:rsidR="00C65B08" w:rsidRPr="00860911" w:rsidRDefault="00C65B08" w:rsidP="00C65B08">
            <w:pPr>
              <w:spacing w:before="120" w:after="120" w:line="276" w:lineRule="auto"/>
              <w:jc w:val="both"/>
              <w:rPr>
                <w:rFonts w:cs="Arial"/>
              </w:rPr>
            </w:pPr>
          </w:p>
        </w:tc>
        <w:tc>
          <w:tcPr>
            <w:tcW w:w="2126" w:type="dxa"/>
          </w:tcPr>
          <w:p w14:paraId="250D351E" w14:textId="77777777" w:rsidR="00C65B08" w:rsidRPr="00860911" w:rsidRDefault="00C65B08" w:rsidP="00C65B08">
            <w:pPr>
              <w:spacing w:before="120" w:after="120" w:line="276" w:lineRule="auto"/>
              <w:jc w:val="both"/>
              <w:rPr>
                <w:rFonts w:cs="Arial"/>
              </w:rPr>
            </w:pPr>
          </w:p>
        </w:tc>
        <w:tc>
          <w:tcPr>
            <w:tcW w:w="1152" w:type="dxa"/>
          </w:tcPr>
          <w:p w14:paraId="06BB9698" w14:textId="77777777" w:rsidR="00C65B08" w:rsidRPr="00860911" w:rsidRDefault="00C65B08" w:rsidP="00C65B08">
            <w:pPr>
              <w:spacing w:before="120" w:after="120" w:line="276" w:lineRule="auto"/>
              <w:jc w:val="both"/>
              <w:rPr>
                <w:rFonts w:cs="Arial"/>
              </w:rPr>
            </w:pPr>
          </w:p>
        </w:tc>
        <w:tc>
          <w:tcPr>
            <w:tcW w:w="1825" w:type="dxa"/>
          </w:tcPr>
          <w:p w14:paraId="658CFEC3" w14:textId="77777777" w:rsidR="00C65B08" w:rsidRPr="00860911" w:rsidRDefault="00C65B08" w:rsidP="00C65B08">
            <w:pPr>
              <w:spacing w:before="120" w:after="120" w:line="276" w:lineRule="auto"/>
              <w:jc w:val="both"/>
              <w:rPr>
                <w:rFonts w:cs="Arial"/>
              </w:rPr>
            </w:pPr>
          </w:p>
        </w:tc>
        <w:tc>
          <w:tcPr>
            <w:tcW w:w="1812" w:type="dxa"/>
          </w:tcPr>
          <w:p w14:paraId="6D166BDC" w14:textId="77777777" w:rsidR="00C65B08" w:rsidRPr="00860911" w:rsidRDefault="00C65B08" w:rsidP="00C65B08">
            <w:pPr>
              <w:spacing w:before="120" w:after="120" w:line="276" w:lineRule="auto"/>
              <w:jc w:val="both"/>
              <w:rPr>
                <w:rFonts w:cs="Arial"/>
              </w:rPr>
            </w:pPr>
          </w:p>
        </w:tc>
      </w:tr>
      <w:tr w:rsidR="00C65B08" w:rsidRPr="00860911" w14:paraId="3F359CB5" w14:textId="77777777" w:rsidTr="009D0C2D">
        <w:tc>
          <w:tcPr>
            <w:tcW w:w="562" w:type="dxa"/>
          </w:tcPr>
          <w:p w14:paraId="521487A6" w14:textId="77777777" w:rsidR="00C65B08" w:rsidRPr="00860911" w:rsidRDefault="00C65B08" w:rsidP="00C65B08">
            <w:pPr>
              <w:spacing w:before="120" w:after="120" w:line="276" w:lineRule="auto"/>
              <w:jc w:val="both"/>
              <w:rPr>
                <w:rFonts w:cs="Arial"/>
              </w:rPr>
            </w:pPr>
          </w:p>
        </w:tc>
        <w:tc>
          <w:tcPr>
            <w:tcW w:w="2127" w:type="dxa"/>
          </w:tcPr>
          <w:p w14:paraId="78A4DAA5" w14:textId="77777777" w:rsidR="00C65B08" w:rsidRPr="00860911" w:rsidRDefault="00C65B08" w:rsidP="00C65B08">
            <w:pPr>
              <w:spacing w:before="120" w:after="120" w:line="276" w:lineRule="auto"/>
              <w:jc w:val="both"/>
              <w:rPr>
                <w:rFonts w:cs="Arial"/>
              </w:rPr>
            </w:pPr>
          </w:p>
          <w:p w14:paraId="6764E8FF" w14:textId="77777777" w:rsidR="00C65B08" w:rsidRPr="00860911" w:rsidRDefault="00C65B08" w:rsidP="00C65B08">
            <w:pPr>
              <w:spacing w:before="120" w:after="120" w:line="276" w:lineRule="auto"/>
              <w:jc w:val="both"/>
              <w:rPr>
                <w:rFonts w:cs="Arial"/>
              </w:rPr>
            </w:pPr>
          </w:p>
        </w:tc>
        <w:tc>
          <w:tcPr>
            <w:tcW w:w="2126" w:type="dxa"/>
          </w:tcPr>
          <w:p w14:paraId="254B5E9F" w14:textId="77777777" w:rsidR="00C65B08" w:rsidRPr="00860911" w:rsidRDefault="00C65B08" w:rsidP="00C65B08">
            <w:pPr>
              <w:spacing w:before="120" w:after="120" w:line="276" w:lineRule="auto"/>
              <w:jc w:val="both"/>
              <w:rPr>
                <w:rFonts w:cs="Arial"/>
              </w:rPr>
            </w:pPr>
          </w:p>
        </w:tc>
        <w:tc>
          <w:tcPr>
            <w:tcW w:w="1152" w:type="dxa"/>
          </w:tcPr>
          <w:p w14:paraId="5779C763" w14:textId="77777777" w:rsidR="00C65B08" w:rsidRPr="00860911" w:rsidRDefault="00C65B08" w:rsidP="00C65B08">
            <w:pPr>
              <w:spacing w:before="120" w:after="120" w:line="276" w:lineRule="auto"/>
              <w:jc w:val="both"/>
              <w:rPr>
                <w:rFonts w:cs="Arial"/>
              </w:rPr>
            </w:pPr>
          </w:p>
        </w:tc>
        <w:tc>
          <w:tcPr>
            <w:tcW w:w="1825" w:type="dxa"/>
          </w:tcPr>
          <w:p w14:paraId="75E301B2" w14:textId="77777777" w:rsidR="00C65B08" w:rsidRPr="00860911" w:rsidRDefault="00C65B08" w:rsidP="00C65B08">
            <w:pPr>
              <w:spacing w:before="120" w:after="120" w:line="276" w:lineRule="auto"/>
              <w:jc w:val="both"/>
              <w:rPr>
                <w:rFonts w:cs="Arial"/>
              </w:rPr>
            </w:pPr>
          </w:p>
        </w:tc>
        <w:tc>
          <w:tcPr>
            <w:tcW w:w="1812" w:type="dxa"/>
          </w:tcPr>
          <w:p w14:paraId="20C4F69D" w14:textId="77777777" w:rsidR="00C65B08" w:rsidRPr="00860911" w:rsidRDefault="00C65B08" w:rsidP="00C65B08">
            <w:pPr>
              <w:spacing w:before="120" w:after="120" w:line="276" w:lineRule="auto"/>
              <w:jc w:val="both"/>
              <w:rPr>
                <w:rFonts w:cs="Arial"/>
              </w:rPr>
            </w:pPr>
          </w:p>
        </w:tc>
      </w:tr>
    </w:tbl>
    <w:p w14:paraId="06C9A406" w14:textId="77777777" w:rsidR="009D0C2D" w:rsidRDefault="009D0C2D" w:rsidP="00C65B08">
      <w:pPr>
        <w:spacing w:after="0" w:line="360" w:lineRule="auto"/>
        <w:jc w:val="both"/>
        <w:rPr>
          <w:rFonts w:eastAsia="Times New Roman" w:cs="Arial"/>
          <w:lang w:eastAsia="pl-PL"/>
        </w:rPr>
      </w:pPr>
    </w:p>
    <w:p w14:paraId="00A62C9C" w14:textId="77777777" w:rsidR="00C65B08" w:rsidRPr="00860911" w:rsidRDefault="00C65B08" w:rsidP="00C65B08">
      <w:pPr>
        <w:spacing w:after="0" w:line="360" w:lineRule="auto"/>
        <w:jc w:val="both"/>
        <w:rPr>
          <w:rFonts w:eastAsia="Times New Roman" w:cs="Arial"/>
          <w:b/>
          <w:lang w:eastAsia="pl-PL"/>
        </w:rPr>
      </w:pPr>
      <w:r w:rsidRPr="00860911">
        <w:rPr>
          <w:rFonts w:eastAsia="Times New Roman" w:cs="Arial"/>
          <w:b/>
          <w:color w:val="000000"/>
          <w:lang w:eastAsia="pl-PL"/>
        </w:rPr>
        <w:t>Oświadczam/y, że:</w:t>
      </w:r>
    </w:p>
    <w:p w14:paraId="020A1985" w14:textId="77777777" w:rsidR="00C65B08" w:rsidRPr="00860911" w:rsidRDefault="00C65B08" w:rsidP="00C65B08">
      <w:pPr>
        <w:numPr>
          <w:ilvl w:val="0"/>
          <w:numId w:val="4"/>
        </w:numPr>
        <w:suppressAutoHyphens/>
        <w:spacing w:after="0" w:line="360" w:lineRule="auto"/>
        <w:ind w:left="709" w:hanging="283"/>
        <w:jc w:val="both"/>
        <w:rPr>
          <w:rFonts w:eastAsia="Times New Roman" w:cs="Arial"/>
          <w:color w:val="000000"/>
          <w:lang w:eastAsia="pl-PL"/>
        </w:rPr>
      </w:pPr>
      <w:r w:rsidRPr="00860911">
        <w:rPr>
          <w:rFonts w:eastAsia="Times New Roman" w:cs="Arial"/>
          <w:color w:val="000000"/>
          <w:lang w:eastAsia="pl-PL"/>
        </w:rPr>
        <w:t>zapoznaliśmy się z warunkami SIWZ oraz wyrażamy zgodę na zawarcie umowy według załączonego do SIWZ wzoru,</w:t>
      </w:r>
    </w:p>
    <w:p w14:paraId="5881A350" w14:textId="77777777" w:rsidR="004F3FB7" w:rsidRDefault="00C65B08" w:rsidP="004F3FB7">
      <w:pPr>
        <w:numPr>
          <w:ilvl w:val="0"/>
          <w:numId w:val="4"/>
        </w:numPr>
        <w:suppressAutoHyphens/>
        <w:spacing w:after="0" w:line="360" w:lineRule="auto"/>
        <w:ind w:left="709" w:hanging="283"/>
        <w:jc w:val="both"/>
        <w:rPr>
          <w:rFonts w:eastAsia="Times New Roman" w:cs="Arial"/>
          <w:color w:val="000000"/>
          <w:lang w:eastAsia="pl-PL"/>
        </w:rPr>
      </w:pPr>
      <w:r w:rsidRPr="00860911">
        <w:rPr>
          <w:rFonts w:eastAsia="Times New Roman" w:cs="Arial"/>
          <w:color w:val="000000"/>
          <w:lang w:eastAsia="pl-PL"/>
        </w:rPr>
        <w:t>pozostajemy związani niniejszą ofertą przez 30 dni,</w:t>
      </w:r>
    </w:p>
    <w:p w14:paraId="0063088C" w14:textId="77777777" w:rsidR="004F3FB7" w:rsidRPr="004F3FB7" w:rsidRDefault="004F3FB7" w:rsidP="00D67A95">
      <w:pPr>
        <w:numPr>
          <w:ilvl w:val="0"/>
          <w:numId w:val="4"/>
        </w:numPr>
        <w:suppressAutoHyphens/>
        <w:spacing w:after="0" w:line="360" w:lineRule="auto"/>
        <w:ind w:left="709" w:hanging="283"/>
        <w:jc w:val="both"/>
        <w:rPr>
          <w:rFonts w:eastAsia="Times New Roman" w:cs="Arial"/>
          <w:color w:val="000000"/>
          <w:lang w:eastAsia="pl-PL"/>
        </w:rPr>
      </w:pPr>
      <w:r w:rsidRPr="004F3FB7">
        <w:rPr>
          <w:rFonts w:eastAsia="Times New Roman" w:cs="Arial"/>
          <w:color w:val="000000"/>
          <w:lang w:eastAsia="pl-PL"/>
        </w:rPr>
        <w:t xml:space="preserve">wypełniliśmy obowiązki informacyjne przewidziane w art. 13 lub art. 14 RODO1) wobec osób fizycznych, od których dane osobowe bezpośrednio lub pośrednio pozyskałem w celu ubiegania się o udzielenie zamówienia publicznego w niniejszym postępowaniu.* Jednocześnie poinformowałem w/w osoby o tym, iż odbiorcą ich danych będzie Zamawiający. </w:t>
      </w:r>
    </w:p>
    <w:p w14:paraId="571B66B4" w14:textId="77777777" w:rsidR="00F75D85" w:rsidRDefault="00C65B08" w:rsidP="00F75D85">
      <w:pPr>
        <w:numPr>
          <w:ilvl w:val="0"/>
          <w:numId w:val="4"/>
        </w:numPr>
        <w:suppressAutoHyphens/>
        <w:spacing w:after="0" w:line="360" w:lineRule="auto"/>
        <w:ind w:left="709" w:hanging="283"/>
        <w:jc w:val="both"/>
        <w:rPr>
          <w:rFonts w:eastAsia="Times New Roman" w:cs="Arial"/>
          <w:color w:val="000000"/>
          <w:lang w:eastAsia="pl-PL"/>
        </w:rPr>
      </w:pPr>
      <w:r w:rsidRPr="00860911">
        <w:rPr>
          <w:rFonts w:eastAsia="Times New Roman" w:cs="Arial"/>
          <w:color w:val="000000"/>
          <w:lang w:eastAsia="pl-PL"/>
        </w:rPr>
        <w:t>spełniamy warunki udziału w postępowaniu oraz nie zachodzą żadne podstawy do wyklu</w:t>
      </w:r>
      <w:r w:rsidR="009D0C2D">
        <w:rPr>
          <w:rFonts w:eastAsia="Times New Roman" w:cs="Arial"/>
          <w:color w:val="000000"/>
          <w:lang w:eastAsia="pl-PL"/>
        </w:rPr>
        <w:t>czenia mnie/nas z postępowania.</w:t>
      </w:r>
      <w:r w:rsidR="00F75D85">
        <w:rPr>
          <w:rFonts w:eastAsia="Times New Roman" w:cs="Arial"/>
          <w:color w:val="000000"/>
          <w:lang w:eastAsia="pl-PL"/>
        </w:rPr>
        <w:t xml:space="preserve"> </w:t>
      </w:r>
    </w:p>
    <w:p w14:paraId="78AA11D5" w14:textId="77777777" w:rsidR="00321656" w:rsidRDefault="00321656" w:rsidP="00321656">
      <w:pPr>
        <w:suppressAutoHyphens/>
        <w:spacing w:after="0" w:line="360" w:lineRule="auto"/>
        <w:jc w:val="both"/>
        <w:rPr>
          <w:rFonts w:eastAsia="Times New Roman" w:cs="Arial"/>
          <w:color w:val="000000"/>
          <w:lang w:eastAsia="pl-PL"/>
        </w:rPr>
      </w:pPr>
    </w:p>
    <w:p w14:paraId="2F7B0FE4" w14:textId="77777777" w:rsidR="00321656" w:rsidRDefault="00321656" w:rsidP="00321656">
      <w:pPr>
        <w:suppressAutoHyphens/>
        <w:spacing w:after="0" w:line="360" w:lineRule="auto"/>
        <w:jc w:val="both"/>
        <w:rPr>
          <w:rFonts w:eastAsia="Times New Roman" w:cs="Arial"/>
          <w:color w:val="000000"/>
          <w:lang w:eastAsia="pl-PL"/>
        </w:rPr>
      </w:pPr>
    </w:p>
    <w:p w14:paraId="1BA6D2A3" w14:textId="77777777" w:rsidR="00366459" w:rsidRPr="00F75D85" w:rsidRDefault="00366459" w:rsidP="00D67A95">
      <w:pPr>
        <w:suppressAutoHyphens/>
        <w:spacing w:after="0" w:line="360" w:lineRule="auto"/>
        <w:ind w:left="709"/>
        <w:jc w:val="both"/>
        <w:rPr>
          <w:rFonts w:eastAsia="Times New Roman" w:cs="Arial"/>
          <w:color w:val="000000"/>
          <w:lang w:eastAsia="pl-PL"/>
        </w:rPr>
      </w:pPr>
    </w:p>
    <w:p w14:paraId="513FD996" w14:textId="77777777" w:rsidR="00F75D85" w:rsidRDefault="009D0C2D" w:rsidP="00F75D85">
      <w:pPr>
        <w:spacing w:line="240" w:lineRule="auto"/>
        <w:rPr>
          <w:sz w:val="4"/>
          <w:szCs w:val="4"/>
        </w:rPr>
      </w:pPr>
      <w:r>
        <w:rPr>
          <w:sz w:val="18"/>
          <w:szCs w:val="18"/>
        </w:rPr>
        <w:t xml:space="preserve">                                                                                                 </w:t>
      </w:r>
      <w:r w:rsidR="00F75D85">
        <w:rPr>
          <w:sz w:val="18"/>
          <w:szCs w:val="18"/>
        </w:rPr>
        <w:t xml:space="preserve">                                          </w:t>
      </w:r>
      <w:r>
        <w:rPr>
          <w:sz w:val="18"/>
          <w:szCs w:val="18"/>
        </w:rPr>
        <w:t xml:space="preserve"> </w:t>
      </w:r>
      <w:r w:rsidR="00F75D85">
        <w:rPr>
          <w:sz w:val="18"/>
          <w:szCs w:val="18"/>
        </w:rPr>
        <w:t>……………...................................</w:t>
      </w:r>
      <w:r w:rsidR="00F75D85" w:rsidRPr="00F75D85">
        <w:rPr>
          <w:sz w:val="4"/>
          <w:szCs w:val="4"/>
        </w:rPr>
        <w:t xml:space="preserve">     </w:t>
      </w:r>
    </w:p>
    <w:p w14:paraId="198B334D" w14:textId="77777777" w:rsidR="00F75D85" w:rsidRPr="00F75D85" w:rsidRDefault="00F75D85" w:rsidP="00F75D85">
      <w:pPr>
        <w:spacing w:line="240" w:lineRule="auto"/>
        <w:rPr>
          <w:sz w:val="18"/>
          <w:szCs w:val="18"/>
        </w:rPr>
      </w:pPr>
      <w:r>
        <w:rPr>
          <w:sz w:val="4"/>
          <w:szCs w:val="4"/>
        </w:rPr>
        <w:t xml:space="preserve">                                                                                                                                                                                                                                                                                                                                                                                                                                                                                        </w:t>
      </w:r>
      <w:r w:rsidRPr="00F75D85">
        <w:rPr>
          <w:sz w:val="4"/>
          <w:szCs w:val="4"/>
        </w:rPr>
        <w:t xml:space="preserve">  </w:t>
      </w:r>
      <w:r>
        <w:rPr>
          <w:sz w:val="4"/>
          <w:szCs w:val="4"/>
        </w:rPr>
        <w:t xml:space="preserve">                                                                </w:t>
      </w:r>
      <w:r w:rsidRPr="00F75D85">
        <w:rPr>
          <w:sz w:val="16"/>
          <w:szCs w:val="16"/>
        </w:rPr>
        <w:t xml:space="preserve">              </w:t>
      </w:r>
      <w:r>
        <w:rPr>
          <w:sz w:val="16"/>
          <w:szCs w:val="16"/>
        </w:rPr>
        <w:t xml:space="preserve">    </w:t>
      </w:r>
      <w:r w:rsidRPr="00F75D85">
        <w:rPr>
          <w:sz w:val="16"/>
          <w:szCs w:val="16"/>
        </w:rPr>
        <w:t xml:space="preserve">  </w:t>
      </w:r>
      <w:r w:rsidRPr="00F75D85">
        <w:rPr>
          <w:sz w:val="18"/>
          <w:szCs w:val="18"/>
        </w:rPr>
        <w:t xml:space="preserve"> </w:t>
      </w:r>
      <w:r w:rsidR="009D0C2D" w:rsidRPr="00F75D85">
        <w:rPr>
          <w:sz w:val="18"/>
          <w:szCs w:val="18"/>
        </w:rPr>
        <w:t xml:space="preserve"> </w:t>
      </w:r>
      <w:r w:rsidR="00C65B08" w:rsidRPr="00F75D85">
        <w:rPr>
          <w:sz w:val="18"/>
          <w:szCs w:val="18"/>
        </w:rPr>
        <w:t xml:space="preserve">data, pieczęć i podpis Wykonawcy </w:t>
      </w:r>
    </w:p>
    <w:p w14:paraId="0C3BC25B" w14:textId="77777777" w:rsidR="004F3FB7" w:rsidRDefault="004F3FB7">
      <w:pPr>
        <w:rPr>
          <w:rFonts w:eastAsia="Times New Roman" w:cs="Arial"/>
          <w:b/>
          <w:i/>
          <w:iCs/>
          <w:color w:val="000000"/>
          <w:lang w:eastAsia="pl-PL"/>
        </w:rPr>
      </w:pPr>
    </w:p>
    <w:p w14:paraId="6B9BC511" w14:textId="77777777" w:rsidR="004F3FB7" w:rsidRDefault="004F3FB7">
      <w:pPr>
        <w:rPr>
          <w:rFonts w:eastAsia="Times New Roman" w:cs="Arial"/>
          <w:b/>
          <w:i/>
          <w:iCs/>
          <w:color w:val="000000"/>
          <w:lang w:eastAsia="pl-PL"/>
        </w:rPr>
      </w:pPr>
    </w:p>
    <w:p w14:paraId="51E41D3A" w14:textId="77777777" w:rsidR="004F3FB7" w:rsidRDefault="004F3FB7">
      <w:pPr>
        <w:rPr>
          <w:rFonts w:eastAsia="Times New Roman" w:cs="Arial"/>
          <w:b/>
          <w:i/>
          <w:iCs/>
          <w:color w:val="000000"/>
          <w:lang w:eastAsia="pl-PL"/>
        </w:rPr>
      </w:pPr>
    </w:p>
    <w:p w14:paraId="3742243F" w14:textId="77777777" w:rsidR="004F3FB7" w:rsidRDefault="004F3FB7">
      <w:pPr>
        <w:rPr>
          <w:rFonts w:eastAsia="Times New Roman" w:cs="Arial"/>
          <w:b/>
          <w:i/>
          <w:iCs/>
          <w:color w:val="000000"/>
          <w:lang w:eastAsia="pl-PL"/>
        </w:rPr>
      </w:pPr>
    </w:p>
    <w:p w14:paraId="7F75471F" w14:textId="77777777" w:rsidR="004F3FB7" w:rsidRDefault="004F3FB7">
      <w:pPr>
        <w:rPr>
          <w:rFonts w:eastAsia="Times New Roman" w:cs="Arial"/>
          <w:b/>
          <w:i/>
          <w:iCs/>
          <w:color w:val="000000"/>
          <w:lang w:eastAsia="pl-PL"/>
        </w:rPr>
      </w:pPr>
    </w:p>
    <w:p w14:paraId="51365FFB" w14:textId="77777777" w:rsidR="004F3FB7" w:rsidRDefault="004F3FB7">
      <w:pPr>
        <w:rPr>
          <w:rFonts w:eastAsia="Times New Roman" w:cs="Arial"/>
          <w:b/>
          <w:i/>
          <w:iCs/>
          <w:color w:val="000000"/>
          <w:lang w:eastAsia="pl-PL"/>
        </w:rPr>
      </w:pPr>
    </w:p>
    <w:p w14:paraId="2E0CF36E" w14:textId="77777777" w:rsidR="004F3FB7" w:rsidRDefault="004F3FB7">
      <w:pPr>
        <w:rPr>
          <w:rFonts w:eastAsia="Times New Roman" w:cs="Arial"/>
          <w:b/>
          <w:i/>
          <w:iCs/>
          <w:color w:val="000000"/>
          <w:lang w:eastAsia="pl-PL"/>
        </w:rPr>
      </w:pPr>
    </w:p>
    <w:p w14:paraId="41E3953B" w14:textId="77777777" w:rsidR="004F3FB7" w:rsidRDefault="004F3FB7">
      <w:pPr>
        <w:rPr>
          <w:rFonts w:eastAsia="Times New Roman" w:cs="Arial"/>
          <w:b/>
          <w:i/>
          <w:iCs/>
          <w:color w:val="000000"/>
          <w:lang w:eastAsia="pl-PL"/>
        </w:rPr>
      </w:pPr>
    </w:p>
    <w:p w14:paraId="52E0E335" w14:textId="77777777" w:rsidR="004F3FB7" w:rsidRDefault="004F3FB7">
      <w:pPr>
        <w:rPr>
          <w:rFonts w:eastAsia="Times New Roman" w:cs="Arial"/>
          <w:b/>
          <w:i/>
          <w:iCs/>
          <w:color w:val="000000"/>
          <w:lang w:eastAsia="pl-PL"/>
        </w:rPr>
      </w:pPr>
    </w:p>
    <w:p w14:paraId="18793BE0" w14:textId="77777777" w:rsidR="004F3FB7" w:rsidRDefault="004F3FB7">
      <w:pPr>
        <w:rPr>
          <w:rFonts w:eastAsia="Times New Roman" w:cs="Arial"/>
          <w:b/>
          <w:i/>
          <w:iCs/>
          <w:color w:val="000000"/>
          <w:lang w:eastAsia="pl-PL"/>
        </w:rPr>
      </w:pPr>
    </w:p>
    <w:p w14:paraId="7DFACF1F" w14:textId="77777777" w:rsidR="004F3FB7" w:rsidRDefault="004F3FB7">
      <w:pPr>
        <w:rPr>
          <w:rFonts w:eastAsia="Times New Roman" w:cs="Arial"/>
          <w:b/>
          <w:i/>
          <w:iCs/>
          <w:color w:val="000000"/>
          <w:lang w:eastAsia="pl-PL"/>
        </w:rPr>
      </w:pPr>
    </w:p>
    <w:p w14:paraId="19E8D4CC" w14:textId="77777777" w:rsidR="004F3FB7" w:rsidRDefault="004F3FB7">
      <w:pPr>
        <w:rPr>
          <w:rFonts w:eastAsia="Times New Roman" w:cs="Arial"/>
          <w:b/>
          <w:i/>
          <w:iCs/>
          <w:color w:val="000000"/>
          <w:lang w:eastAsia="pl-PL"/>
        </w:rPr>
      </w:pPr>
    </w:p>
    <w:p w14:paraId="14384564" w14:textId="77777777" w:rsidR="004F3FB7" w:rsidRDefault="004F3FB7">
      <w:pPr>
        <w:rPr>
          <w:rFonts w:eastAsia="Times New Roman" w:cs="Arial"/>
          <w:b/>
          <w:i/>
          <w:iCs/>
          <w:color w:val="000000"/>
          <w:lang w:eastAsia="pl-PL"/>
        </w:rPr>
      </w:pPr>
    </w:p>
    <w:p w14:paraId="4DCAD868" w14:textId="77777777" w:rsidR="004F3FB7" w:rsidRDefault="004F3FB7">
      <w:pPr>
        <w:rPr>
          <w:rFonts w:eastAsia="Times New Roman" w:cs="Arial"/>
          <w:b/>
          <w:i/>
          <w:iCs/>
          <w:color w:val="000000"/>
          <w:lang w:eastAsia="pl-PL"/>
        </w:rPr>
      </w:pPr>
    </w:p>
    <w:p w14:paraId="79DCE7C4" w14:textId="77777777" w:rsidR="004F3FB7" w:rsidRDefault="004F3FB7">
      <w:pPr>
        <w:rPr>
          <w:rFonts w:eastAsia="Times New Roman" w:cs="Arial"/>
          <w:b/>
          <w:i/>
          <w:iCs/>
          <w:color w:val="000000"/>
          <w:lang w:eastAsia="pl-PL"/>
        </w:rPr>
      </w:pPr>
    </w:p>
    <w:p w14:paraId="2AB4502D" w14:textId="77777777" w:rsidR="004F3FB7" w:rsidRDefault="004F3FB7">
      <w:pPr>
        <w:rPr>
          <w:rFonts w:eastAsia="Times New Roman" w:cs="Arial"/>
          <w:b/>
          <w:i/>
          <w:iCs/>
          <w:color w:val="000000"/>
          <w:lang w:eastAsia="pl-PL"/>
        </w:rPr>
      </w:pPr>
    </w:p>
    <w:p w14:paraId="62749F7E" w14:textId="77777777" w:rsidR="004F3FB7" w:rsidRDefault="004F3FB7">
      <w:pPr>
        <w:rPr>
          <w:rFonts w:eastAsia="Times New Roman" w:cs="Arial"/>
          <w:b/>
          <w:i/>
          <w:iCs/>
          <w:color w:val="000000"/>
          <w:lang w:eastAsia="pl-PL"/>
        </w:rPr>
      </w:pPr>
    </w:p>
    <w:p w14:paraId="2F179A1D" w14:textId="77777777" w:rsidR="004F3FB7" w:rsidRDefault="004F3FB7">
      <w:pPr>
        <w:rPr>
          <w:rFonts w:eastAsia="Times New Roman" w:cs="Arial"/>
          <w:b/>
          <w:i/>
          <w:iCs/>
          <w:color w:val="000000"/>
          <w:lang w:eastAsia="pl-PL"/>
        </w:rPr>
      </w:pPr>
    </w:p>
    <w:p w14:paraId="37800F3F" w14:textId="77777777" w:rsidR="004F3FB7" w:rsidRDefault="004F3FB7">
      <w:pPr>
        <w:rPr>
          <w:rFonts w:eastAsia="Times New Roman" w:cs="Arial"/>
          <w:b/>
          <w:i/>
          <w:iCs/>
          <w:color w:val="000000"/>
          <w:lang w:eastAsia="pl-PL"/>
        </w:rPr>
      </w:pPr>
    </w:p>
    <w:p w14:paraId="46D5AD04" w14:textId="77777777" w:rsidR="004F3FB7" w:rsidRPr="004F3FB7" w:rsidRDefault="004F3FB7" w:rsidP="004F3FB7">
      <w:pPr>
        <w:spacing w:after="0" w:line="360" w:lineRule="auto"/>
        <w:jc w:val="both"/>
        <w:rPr>
          <w:rFonts w:ascii="Arial" w:hAnsi="Arial" w:cs="Arial"/>
          <w:color w:val="000000"/>
          <w:lang w:eastAsia="pl-PL"/>
        </w:rPr>
      </w:pPr>
      <w:r w:rsidRPr="004F3FB7">
        <w:rPr>
          <w:rFonts w:ascii="Arial" w:hAnsi="Arial" w:cs="Arial"/>
          <w:color w:val="000000"/>
          <w:lang w:eastAsia="pl-PL"/>
        </w:rPr>
        <w:t>______________________________</w:t>
      </w:r>
    </w:p>
    <w:p w14:paraId="0E5B5716" w14:textId="77777777" w:rsidR="004F3FB7" w:rsidRPr="004F3FB7" w:rsidRDefault="004F3FB7" w:rsidP="004F3FB7">
      <w:pPr>
        <w:spacing w:after="0" w:line="276" w:lineRule="auto"/>
        <w:ind w:left="142" w:hanging="142"/>
        <w:jc w:val="both"/>
        <w:rPr>
          <w:rFonts w:ascii="Arial" w:hAnsi="Arial" w:cs="Arial"/>
          <w:sz w:val="16"/>
          <w:szCs w:val="16"/>
          <w:lang w:eastAsia="pl-PL"/>
        </w:rPr>
      </w:pPr>
    </w:p>
    <w:p w14:paraId="6128984B" w14:textId="77777777" w:rsidR="004F3FB7" w:rsidRPr="004F3FB7" w:rsidRDefault="004F3FB7" w:rsidP="004F3FB7">
      <w:pPr>
        <w:spacing w:after="0" w:line="240" w:lineRule="auto"/>
        <w:jc w:val="both"/>
        <w:rPr>
          <w:rFonts w:ascii="Arial" w:hAnsi="Arial" w:cs="Arial"/>
          <w:sz w:val="16"/>
          <w:szCs w:val="16"/>
        </w:rPr>
      </w:pPr>
      <w:r w:rsidRPr="004F3FB7">
        <w:rPr>
          <w:rFonts w:ascii="Arial" w:hAnsi="Arial" w:cs="Arial"/>
          <w:color w:val="000000"/>
          <w:vertAlign w:val="superscript"/>
        </w:rPr>
        <w:t xml:space="preserve">1) </w:t>
      </w:r>
      <w:r w:rsidRPr="004F3FB7">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D676303" w14:textId="77777777" w:rsidR="004F3FB7" w:rsidRPr="004F3FB7" w:rsidRDefault="004F3FB7" w:rsidP="004F3FB7">
      <w:pPr>
        <w:spacing w:after="0" w:line="240" w:lineRule="auto"/>
        <w:jc w:val="both"/>
        <w:rPr>
          <w:sz w:val="16"/>
          <w:szCs w:val="16"/>
        </w:rPr>
      </w:pPr>
    </w:p>
    <w:p w14:paraId="635D81CF" w14:textId="5A3399F7" w:rsidR="004F3FB7" w:rsidRPr="000C4467" w:rsidRDefault="004F3FB7" w:rsidP="000C4467">
      <w:pPr>
        <w:spacing w:after="0" w:line="276" w:lineRule="auto"/>
        <w:ind w:left="142" w:hanging="142"/>
        <w:jc w:val="both"/>
        <w:rPr>
          <w:rFonts w:ascii="Arial" w:hAnsi="Arial" w:cs="Arial"/>
          <w:sz w:val="16"/>
          <w:szCs w:val="16"/>
          <w:lang w:eastAsia="pl-PL"/>
        </w:rPr>
      </w:pPr>
      <w:r w:rsidRPr="004F3FB7">
        <w:rPr>
          <w:rFonts w:ascii="Arial" w:hAnsi="Arial" w:cs="Arial"/>
          <w:color w:val="000000"/>
          <w:sz w:val="16"/>
          <w:szCs w:val="16"/>
          <w:lang w:eastAsia="pl-PL"/>
        </w:rPr>
        <w:t xml:space="preserve">* W przypadku gdy wykonawca </w:t>
      </w:r>
      <w:r w:rsidRPr="004F3FB7">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549D97D" w14:textId="77777777" w:rsidR="00C65B08" w:rsidRPr="00F75D85" w:rsidRDefault="00C65B08" w:rsidP="00F75D85">
      <w:pPr>
        <w:rPr>
          <w:i/>
          <w:sz w:val="6"/>
          <w:szCs w:val="6"/>
        </w:rPr>
      </w:pPr>
      <w:r w:rsidRPr="00F75D85">
        <w:rPr>
          <w:rFonts w:eastAsia="Times New Roman" w:cs="Arial"/>
          <w:b/>
          <w:i/>
          <w:iCs/>
          <w:color w:val="000000"/>
          <w:lang w:eastAsia="pl-PL"/>
        </w:rPr>
        <w:t>Załącznik nr 3</w:t>
      </w:r>
      <w:r w:rsidRPr="00F75D85">
        <w:rPr>
          <w:rFonts w:eastAsia="Times New Roman" w:cs="Arial"/>
          <w:b/>
          <w:i/>
          <w:color w:val="000000"/>
          <w:lang w:eastAsia="pl-PL"/>
        </w:rPr>
        <w:t xml:space="preserve"> </w:t>
      </w:r>
    </w:p>
    <w:p w14:paraId="4D294A7B" w14:textId="77777777" w:rsidR="00C65B08" w:rsidRPr="00F75D85" w:rsidRDefault="00C65B08" w:rsidP="00C65B08">
      <w:pPr>
        <w:spacing w:after="0" w:line="360" w:lineRule="auto"/>
        <w:jc w:val="right"/>
        <w:rPr>
          <w:rFonts w:eastAsia="Times New Roman" w:cs="Arial"/>
          <w:lang w:eastAsia="pl-PL"/>
        </w:rPr>
      </w:pPr>
      <w:r w:rsidRPr="00F75D85">
        <w:rPr>
          <w:rFonts w:eastAsia="Times New Roman" w:cs="Arial"/>
          <w:lang w:eastAsia="pl-PL"/>
        </w:rPr>
        <w:t>………………………………………………….</w:t>
      </w:r>
    </w:p>
    <w:p w14:paraId="441B21C2" w14:textId="77777777" w:rsidR="00C65B08" w:rsidRPr="00F75D85" w:rsidRDefault="00C65B08" w:rsidP="00C65B08">
      <w:pPr>
        <w:spacing w:after="0" w:line="360" w:lineRule="auto"/>
        <w:jc w:val="right"/>
        <w:rPr>
          <w:rFonts w:eastAsia="Times New Roman" w:cs="Arial"/>
          <w:sz w:val="18"/>
          <w:szCs w:val="18"/>
          <w:lang w:eastAsia="pl-PL"/>
        </w:rPr>
      </w:pPr>
      <w:r w:rsidRPr="00F75D85">
        <w:rPr>
          <w:rFonts w:eastAsia="Times New Roman" w:cs="Arial"/>
          <w:sz w:val="18"/>
          <w:szCs w:val="18"/>
          <w:lang w:eastAsia="pl-PL"/>
        </w:rPr>
        <w:t>(miejscowość, data)</w:t>
      </w:r>
    </w:p>
    <w:p w14:paraId="5FEAD77B" w14:textId="77777777" w:rsidR="00C65B08" w:rsidRPr="00860911" w:rsidRDefault="00C65B08" w:rsidP="00C65B08">
      <w:pPr>
        <w:spacing w:after="0" w:line="360" w:lineRule="auto"/>
        <w:jc w:val="right"/>
        <w:rPr>
          <w:rFonts w:eastAsia="Times New Roman" w:cs="Arial"/>
          <w:i/>
          <w:iCs/>
          <w:lang w:eastAsia="pl-PL"/>
        </w:rPr>
      </w:pPr>
    </w:p>
    <w:p w14:paraId="4F5978E0" w14:textId="77777777" w:rsidR="00C65B08" w:rsidRPr="00860911" w:rsidRDefault="00C65B08" w:rsidP="00C65B08">
      <w:pPr>
        <w:spacing w:after="0" w:line="360" w:lineRule="auto"/>
        <w:rPr>
          <w:rFonts w:eastAsia="Times New Roman" w:cs="Arial"/>
          <w:color w:val="000000"/>
          <w:lang w:eastAsia="pl-PL"/>
        </w:rPr>
      </w:pPr>
      <w:r w:rsidRPr="00860911">
        <w:rPr>
          <w:rFonts w:eastAsia="Times New Roman" w:cs="Arial"/>
          <w:color w:val="000000"/>
          <w:lang w:eastAsia="pl-PL"/>
        </w:rPr>
        <w:t>………………………………………….</w:t>
      </w:r>
    </w:p>
    <w:p w14:paraId="367F187F" w14:textId="77777777" w:rsidR="00C65B08" w:rsidRDefault="00C65B08" w:rsidP="00C65B08">
      <w:pPr>
        <w:spacing w:after="0" w:line="360" w:lineRule="auto"/>
        <w:rPr>
          <w:rFonts w:eastAsia="Times New Roman" w:cs="Arial"/>
          <w:color w:val="000000"/>
          <w:sz w:val="18"/>
          <w:szCs w:val="18"/>
          <w:lang w:eastAsia="pl-PL"/>
        </w:rPr>
      </w:pPr>
      <w:r w:rsidRPr="00F75D85">
        <w:rPr>
          <w:rFonts w:eastAsia="Times New Roman" w:cs="Arial"/>
          <w:color w:val="000000"/>
          <w:sz w:val="18"/>
          <w:szCs w:val="18"/>
          <w:lang w:eastAsia="pl-PL"/>
        </w:rPr>
        <w:t>Nazwa (firma) i adres wykonawcy</w:t>
      </w:r>
    </w:p>
    <w:p w14:paraId="44DB81EC" w14:textId="77777777" w:rsidR="00F75D85" w:rsidRPr="00F75D85" w:rsidRDefault="00F75D85" w:rsidP="00C65B08">
      <w:pPr>
        <w:spacing w:after="0" w:line="360" w:lineRule="auto"/>
        <w:rPr>
          <w:rFonts w:eastAsia="Times New Roman" w:cs="Arial"/>
          <w:color w:val="000000"/>
          <w:sz w:val="18"/>
          <w:szCs w:val="18"/>
          <w:lang w:eastAsia="pl-PL"/>
        </w:rPr>
      </w:pPr>
    </w:p>
    <w:p w14:paraId="34142702" w14:textId="77777777" w:rsidR="00C65B08" w:rsidRPr="00860911" w:rsidRDefault="00C65B08" w:rsidP="00C65B08">
      <w:pPr>
        <w:keepNext/>
        <w:spacing w:after="0" w:line="360" w:lineRule="auto"/>
        <w:jc w:val="center"/>
        <w:outlineLvl w:val="0"/>
        <w:rPr>
          <w:rFonts w:eastAsia="Times New Roman" w:cs="Arial"/>
          <w:i/>
          <w:iCs/>
          <w:color w:val="000000"/>
          <w:kern w:val="28"/>
          <w:lang w:eastAsia="pl-PL"/>
        </w:rPr>
      </w:pPr>
    </w:p>
    <w:p w14:paraId="04293D44" w14:textId="77777777" w:rsidR="00C65B08" w:rsidRPr="00860911" w:rsidRDefault="00C65B08" w:rsidP="00C65B08">
      <w:pPr>
        <w:keepNext/>
        <w:spacing w:after="0" w:line="360" w:lineRule="auto"/>
        <w:jc w:val="center"/>
        <w:outlineLvl w:val="0"/>
        <w:rPr>
          <w:rFonts w:eastAsia="Times New Roman" w:cs="Arial"/>
          <w:b/>
          <w:iCs/>
          <w:color w:val="000000"/>
          <w:kern w:val="28"/>
          <w:lang w:eastAsia="pl-PL"/>
        </w:rPr>
      </w:pPr>
      <w:r w:rsidRPr="00860911">
        <w:rPr>
          <w:rFonts w:eastAsia="Times New Roman" w:cs="Arial"/>
          <w:b/>
          <w:iCs/>
          <w:color w:val="000000"/>
          <w:kern w:val="28"/>
          <w:lang w:eastAsia="pl-PL"/>
        </w:rPr>
        <w:t>O Ś W I A D C Z E N I E</w:t>
      </w:r>
    </w:p>
    <w:p w14:paraId="3D1FFC65" w14:textId="77777777" w:rsidR="00C65B08" w:rsidRPr="00860911" w:rsidRDefault="00C65B08" w:rsidP="00C65B08">
      <w:pPr>
        <w:spacing w:after="0" w:line="360" w:lineRule="auto"/>
        <w:jc w:val="center"/>
        <w:rPr>
          <w:rFonts w:eastAsia="Times New Roman" w:cs="Arial"/>
          <w:b/>
          <w:i/>
          <w:color w:val="000000"/>
          <w:lang w:eastAsia="pl-PL"/>
        </w:rPr>
      </w:pPr>
      <w:r w:rsidRPr="00860911">
        <w:rPr>
          <w:rFonts w:eastAsia="Times New Roman" w:cs="Arial"/>
          <w:b/>
          <w:color w:val="000000"/>
          <w:lang w:eastAsia="pl-PL"/>
        </w:rPr>
        <w:t>o przynależności lub braku przynależności do tej samej grupy kapitałowej w rozumieniu ustawy z dnia 16 lutego 2007 r. o ochronie konkurencji i konsumentów</w:t>
      </w:r>
      <w:r w:rsidRPr="00860911">
        <w:rPr>
          <w:rFonts w:eastAsia="Times New Roman" w:cs="Arial"/>
          <w:b/>
          <w:color w:val="000000"/>
          <w:vertAlign w:val="superscript"/>
          <w:lang w:eastAsia="pl-PL"/>
        </w:rPr>
        <w:footnoteReference w:id="3"/>
      </w:r>
    </w:p>
    <w:p w14:paraId="0F228C5B" w14:textId="77777777" w:rsidR="00C65B08" w:rsidRPr="00860911" w:rsidRDefault="00C65B08" w:rsidP="00C65B08">
      <w:pPr>
        <w:tabs>
          <w:tab w:val="left" w:pos="6390"/>
        </w:tabs>
        <w:spacing w:after="0" w:line="360" w:lineRule="auto"/>
        <w:jc w:val="both"/>
        <w:rPr>
          <w:rFonts w:eastAsia="Times New Roman" w:cs="Arial"/>
          <w:lang w:eastAsia="pl-PL"/>
        </w:rPr>
      </w:pPr>
      <w:r w:rsidRPr="00860911">
        <w:rPr>
          <w:rFonts w:eastAsia="Times New Roman" w:cs="Arial"/>
          <w:lang w:eastAsia="pl-PL"/>
        </w:rPr>
        <w:tab/>
      </w:r>
    </w:p>
    <w:p w14:paraId="3B6F347C" w14:textId="77777777" w:rsidR="00C65B08" w:rsidRPr="00860911" w:rsidRDefault="00C65B08" w:rsidP="00C65B08">
      <w:pPr>
        <w:tabs>
          <w:tab w:val="left" w:pos="6390"/>
        </w:tabs>
        <w:spacing w:after="0" w:line="360" w:lineRule="auto"/>
        <w:jc w:val="both"/>
        <w:rPr>
          <w:rFonts w:eastAsia="Times New Roman" w:cs="Arial"/>
          <w:lang w:eastAsia="pl-PL"/>
        </w:rPr>
      </w:pPr>
    </w:p>
    <w:p w14:paraId="343D4014" w14:textId="77777777" w:rsidR="00C65B08" w:rsidRPr="00860911" w:rsidRDefault="00C65B08" w:rsidP="00C65B08">
      <w:pPr>
        <w:spacing w:after="0" w:line="360" w:lineRule="auto"/>
        <w:jc w:val="both"/>
        <w:rPr>
          <w:rFonts w:eastAsia="Times New Roman" w:cs="Arial"/>
          <w:color w:val="000000"/>
          <w:lang w:eastAsia="pl-PL"/>
        </w:rPr>
      </w:pPr>
      <w:r w:rsidRPr="00860911">
        <w:rPr>
          <w:rFonts w:eastAsia="Times New Roman" w:cs="Arial"/>
          <w:lang w:eastAsia="pl-PL"/>
        </w:rPr>
        <w:t xml:space="preserve">Przystępując do udziału w postępowaniu o udzielenie zamówienia publicznego w trybie przetargu nieograniczonego, prowadzonego na podstawie ustawy z dnia 29 stycznia 2004 r. Prawo zamówień publicznych, którego przedmiotem jest </w:t>
      </w:r>
      <w:r w:rsidRPr="00860911">
        <w:rPr>
          <w:rFonts w:eastAsia="Times New Roman" w:cs="Arial"/>
          <w:bCs/>
          <w:lang w:eastAsia="pl-PL"/>
        </w:rPr>
        <w:t>„</w:t>
      </w:r>
      <w:r w:rsidRPr="00860911">
        <w:rPr>
          <w:rFonts w:eastAsia="Times New Roman" w:cs="Arial"/>
          <w:lang w:eastAsia="pl-PL"/>
        </w:rPr>
        <w:t>Zakup oleju napędowego DIESEL  i etyliny dla sprzętu i pojazdów Zakła</w:t>
      </w:r>
      <w:r w:rsidR="00F75D85">
        <w:rPr>
          <w:rFonts w:eastAsia="Times New Roman" w:cs="Arial"/>
          <w:lang w:eastAsia="pl-PL"/>
        </w:rPr>
        <w:t>du Komunalnego w Pobiedziskach S</w:t>
      </w:r>
      <w:r w:rsidRPr="00860911">
        <w:rPr>
          <w:rFonts w:eastAsia="Times New Roman" w:cs="Arial"/>
          <w:lang w:eastAsia="pl-PL"/>
        </w:rPr>
        <w:t>p. z o.o.”</w:t>
      </w:r>
      <w:r w:rsidRPr="00860911">
        <w:rPr>
          <w:rFonts w:eastAsia="Times New Roman" w:cs="Arial"/>
          <w:bCs/>
          <w:color w:val="000000"/>
          <w:lang w:eastAsia="pl-PL"/>
        </w:rPr>
        <w:t xml:space="preserve">, na podstawie art. 24 ust. 11 ustawy </w:t>
      </w:r>
      <w:r w:rsidRPr="00860911">
        <w:rPr>
          <w:rFonts w:eastAsia="Times New Roman" w:cs="Arial"/>
          <w:color w:val="000000"/>
          <w:lang w:eastAsia="pl-PL"/>
        </w:rPr>
        <w:t>oświadczam/y, że nie przynależę do grupy kapitałowej wykonawcami, którzy złożyli oferty w przetargu</w:t>
      </w:r>
      <w:r w:rsidRPr="00860911">
        <w:rPr>
          <w:rFonts w:eastAsia="Times New Roman" w:cs="Arial"/>
          <w:color w:val="000000"/>
          <w:vertAlign w:val="superscript"/>
          <w:lang w:eastAsia="pl-PL"/>
        </w:rPr>
        <w:footnoteReference w:id="4"/>
      </w:r>
      <w:r w:rsidRPr="00860911">
        <w:rPr>
          <w:rFonts w:eastAsia="Times New Roman" w:cs="Arial"/>
          <w:color w:val="000000"/>
          <w:lang w:eastAsia="pl-PL"/>
        </w:rPr>
        <w:t xml:space="preserve">. </w:t>
      </w:r>
    </w:p>
    <w:p w14:paraId="2CD02099" w14:textId="77777777" w:rsidR="00C65B08" w:rsidRPr="00860911" w:rsidRDefault="00C65B08" w:rsidP="00C65B08">
      <w:pPr>
        <w:widowControl w:val="0"/>
        <w:autoSpaceDE w:val="0"/>
        <w:autoSpaceDN w:val="0"/>
        <w:adjustRightInd w:val="0"/>
        <w:spacing w:after="0" w:line="360" w:lineRule="auto"/>
        <w:jc w:val="both"/>
        <w:rPr>
          <w:rFonts w:eastAsia="Times New Roman" w:cs="Arial"/>
          <w:b/>
          <w:color w:val="000000"/>
          <w:lang w:eastAsia="pl-PL"/>
        </w:rPr>
      </w:pPr>
    </w:p>
    <w:p w14:paraId="477F658C" w14:textId="77777777" w:rsidR="00C65B08" w:rsidRPr="00860911" w:rsidRDefault="00C65B08" w:rsidP="00C65B08">
      <w:pPr>
        <w:widowControl w:val="0"/>
        <w:autoSpaceDE w:val="0"/>
        <w:autoSpaceDN w:val="0"/>
        <w:adjustRightInd w:val="0"/>
        <w:spacing w:after="0" w:line="360" w:lineRule="auto"/>
        <w:jc w:val="both"/>
        <w:rPr>
          <w:rFonts w:eastAsia="Times New Roman" w:cs="Arial"/>
          <w:b/>
          <w:color w:val="000000"/>
          <w:lang w:eastAsia="pl-PL"/>
        </w:rPr>
      </w:pPr>
    </w:p>
    <w:p w14:paraId="7D678F23" w14:textId="77777777" w:rsidR="00C65B08" w:rsidRDefault="00C65B08" w:rsidP="00C65B08">
      <w:pPr>
        <w:widowControl w:val="0"/>
        <w:autoSpaceDE w:val="0"/>
        <w:autoSpaceDN w:val="0"/>
        <w:adjustRightInd w:val="0"/>
        <w:spacing w:after="0" w:line="360" w:lineRule="auto"/>
        <w:jc w:val="both"/>
        <w:rPr>
          <w:rFonts w:eastAsia="Times New Roman" w:cs="Arial"/>
          <w:b/>
          <w:color w:val="000000"/>
          <w:lang w:eastAsia="pl-PL"/>
        </w:rPr>
      </w:pPr>
    </w:p>
    <w:p w14:paraId="08EB2568" w14:textId="77777777" w:rsidR="00F75D85" w:rsidRDefault="00F75D85" w:rsidP="00C65B08">
      <w:pPr>
        <w:widowControl w:val="0"/>
        <w:autoSpaceDE w:val="0"/>
        <w:autoSpaceDN w:val="0"/>
        <w:adjustRightInd w:val="0"/>
        <w:spacing w:after="0" w:line="360" w:lineRule="auto"/>
        <w:jc w:val="both"/>
        <w:rPr>
          <w:rFonts w:eastAsia="Times New Roman" w:cs="Arial"/>
          <w:b/>
          <w:color w:val="000000"/>
          <w:lang w:eastAsia="pl-PL"/>
        </w:rPr>
      </w:pPr>
    </w:p>
    <w:p w14:paraId="4006CBA4" w14:textId="77777777" w:rsidR="00F75D85" w:rsidRPr="00860911" w:rsidRDefault="00F75D85" w:rsidP="00C65B08">
      <w:pPr>
        <w:widowControl w:val="0"/>
        <w:autoSpaceDE w:val="0"/>
        <w:autoSpaceDN w:val="0"/>
        <w:adjustRightInd w:val="0"/>
        <w:spacing w:after="0" w:line="360" w:lineRule="auto"/>
        <w:jc w:val="both"/>
        <w:rPr>
          <w:rFonts w:eastAsia="Times New Roman" w:cs="Arial"/>
          <w:b/>
          <w:color w:val="000000"/>
          <w:lang w:eastAsia="pl-PL"/>
        </w:rPr>
      </w:pPr>
    </w:p>
    <w:p w14:paraId="5FBF29A5" w14:textId="77777777" w:rsidR="00C65B08" w:rsidRPr="00860911" w:rsidRDefault="00C65B08" w:rsidP="00C65B08">
      <w:pPr>
        <w:spacing w:after="0" w:line="360" w:lineRule="auto"/>
        <w:ind w:left="2832" w:firstLine="708"/>
        <w:jc w:val="center"/>
        <w:rPr>
          <w:rFonts w:eastAsia="Times New Roman" w:cs="Arial"/>
          <w:lang w:eastAsia="pl-PL"/>
        </w:rPr>
      </w:pPr>
      <w:r w:rsidRPr="00860911">
        <w:rPr>
          <w:rFonts w:eastAsia="Times New Roman" w:cs="Arial"/>
          <w:lang w:eastAsia="pl-PL"/>
        </w:rPr>
        <w:t>______________________________________</w:t>
      </w:r>
    </w:p>
    <w:p w14:paraId="43AD7B54" w14:textId="77777777" w:rsidR="00C65B08" w:rsidRPr="00F75D85" w:rsidRDefault="00C65B08" w:rsidP="00C65B08">
      <w:pPr>
        <w:tabs>
          <w:tab w:val="left" w:pos="360"/>
        </w:tabs>
        <w:spacing w:after="0" w:line="360" w:lineRule="auto"/>
        <w:ind w:left="3540"/>
        <w:jc w:val="center"/>
        <w:rPr>
          <w:rFonts w:eastAsia="Times New Roman" w:cs="Arial"/>
          <w:sz w:val="18"/>
          <w:szCs w:val="18"/>
          <w:lang w:eastAsia="pl-PL"/>
        </w:rPr>
      </w:pPr>
      <w:r w:rsidRPr="00F75D85">
        <w:rPr>
          <w:rFonts w:eastAsia="Times New Roman" w:cs="Arial"/>
          <w:sz w:val="18"/>
          <w:szCs w:val="18"/>
          <w:lang w:eastAsia="pl-PL"/>
        </w:rPr>
        <w:t>podpis osoby lub osób</w:t>
      </w:r>
    </w:p>
    <w:p w14:paraId="71611DEE" w14:textId="77777777" w:rsidR="00C65B08" w:rsidRPr="00F75D85" w:rsidRDefault="00C65B08" w:rsidP="00C65B08">
      <w:pPr>
        <w:tabs>
          <w:tab w:val="left" w:pos="360"/>
        </w:tabs>
        <w:spacing w:after="0" w:line="360" w:lineRule="auto"/>
        <w:ind w:left="3540"/>
        <w:jc w:val="center"/>
        <w:rPr>
          <w:rFonts w:eastAsia="Times New Roman" w:cs="Arial"/>
          <w:sz w:val="18"/>
          <w:szCs w:val="18"/>
          <w:lang w:eastAsia="pl-PL"/>
        </w:rPr>
      </w:pPr>
      <w:r w:rsidRPr="00F75D85">
        <w:rPr>
          <w:rFonts w:eastAsia="Times New Roman" w:cs="Arial"/>
          <w:sz w:val="18"/>
          <w:szCs w:val="18"/>
          <w:lang w:eastAsia="pl-PL"/>
        </w:rPr>
        <w:t>upoważnionych do reprezentowania wykonawcy</w:t>
      </w:r>
    </w:p>
    <w:p w14:paraId="35C61A30" w14:textId="77777777" w:rsidR="00C65B08" w:rsidRPr="00860911" w:rsidRDefault="00C65B08" w:rsidP="00C65B08">
      <w:pPr>
        <w:tabs>
          <w:tab w:val="left" w:pos="180"/>
        </w:tabs>
        <w:autoSpaceDE w:val="0"/>
        <w:autoSpaceDN w:val="0"/>
        <w:adjustRightInd w:val="0"/>
        <w:spacing w:after="0" w:line="360" w:lineRule="auto"/>
        <w:ind w:left="180" w:hanging="180"/>
        <w:jc w:val="both"/>
        <w:rPr>
          <w:rFonts w:eastAsia="Times New Roman" w:cs="Arial"/>
          <w:color w:val="000000"/>
          <w:lang w:eastAsia="pl-PL"/>
        </w:rPr>
      </w:pPr>
    </w:p>
    <w:p w14:paraId="0BE77E7B" w14:textId="77777777" w:rsidR="00C65B08" w:rsidRPr="00860911" w:rsidRDefault="00C65B08" w:rsidP="00C65B08">
      <w:pPr>
        <w:tabs>
          <w:tab w:val="left" w:pos="180"/>
        </w:tabs>
        <w:autoSpaceDE w:val="0"/>
        <w:autoSpaceDN w:val="0"/>
        <w:adjustRightInd w:val="0"/>
        <w:spacing w:after="0" w:line="360" w:lineRule="auto"/>
        <w:ind w:left="180" w:hanging="180"/>
        <w:jc w:val="both"/>
        <w:rPr>
          <w:rFonts w:eastAsia="Times New Roman" w:cs="Arial"/>
          <w:color w:val="000000"/>
          <w:lang w:eastAsia="pl-PL"/>
        </w:rPr>
      </w:pPr>
    </w:p>
    <w:p w14:paraId="4AEBDC65" w14:textId="77777777" w:rsidR="00C65B08" w:rsidRPr="00860911" w:rsidRDefault="00C65B08" w:rsidP="00C65B08">
      <w:pPr>
        <w:tabs>
          <w:tab w:val="left" w:pos="180"/>
        </w:tabs>
        <w:autoSpaceDE w:val="0"/>
        <w:autoSpaceDN w:val="0"/>
        <w:adjustRightInd w:val="0"/>
        <w:spacing w:after="0" w:line="360" w:lineRule="auto"/>
        <w:ind w:left="180" w:hanging="180"/>
        <w:jc w:val="both"/>
        <w:rPr>
          <w:rFonts w:eastAsia="Times New Roman" w:cs="Arial"/>
          <w:color w:val="000000"/>
          <w:lang w:eastAsia="pl-PL"/>
        </w:rPr>
      </w:pPr>
    </w:p>
    <w:p w14:paraId="5572F2DF" w14:textId="77777777" w:rsidR="00C65B08" w:rsidRPr="00860911" w:rsidRDefault="00C65B08" w:rsidP="00C65B08">
      <w:pPr>
        <w:tabs>
          <w:tab w:val="left" w:pos="180"/>
        </w:tabs>
        <w:autoSpaceDE w:val="0"/>
        <w:autoSpaceDN w:val="0"/>
        <w:adjustRightInd w:val="0"/>
        <w:spacing w:after="0" w:line="360" w:lineRule="auto"/>
        <w:ind w:left="180" w:hanging="180"/>
        <w:jc w:val="both"/>
        <w:rPr>
          <w:rFonts w:eastAsia="Times New Roman" w:cs="Arial"/>
          <w:color w:val="000000"/>
          <w:lang w:eastAsia="pl-PL"/>
        </w:rPr>
      </w:pPr>
    </w:p>
    <w:p w14:paraId="69EB8404" w14:textId="77777777" w:rsidR="00366459" w:rsidRPr="00860911" w:rsidRDefault="00366459" w:rsidP="00C65B08">
      <w:pPr>
        <w:tabs>
          <w:tab w:val="left" w:pos="180"/>
        </w:tabs>
        <w:autoSpaceDE w:val="0"/>
        <w:autoSpaceDN w:val="0"/>
        <w:adjustRightInd w:val="0"/>
        <w:spacing w:after="0" w:line="360" w:lineRule="auto"/>
        <w:ind w:left="180" w:hanging="180"/>
        <w:jc w:val="both"/>
        <w:rPr>
          <w:rFonts w:eastAsia="Times New Roman" w:cs="Arial"/>
          <w:color w:val="000000"/>
          <w:lang w:eastAsia="pl-PL"/>
        </w:rPr>
      </w:pPr>
    </w:p>
    <w:p w14:paraId="02684A0B" w14:textId="77777777" w:rsidR="00CF1DD7" w:rsidRDefault="00CF1DD7" w:rsidP="00F75D85">
      <w:pPr>
        <w:tabs>
          <w:tab w:val="left" w:pos="180"/>
        </w:tabs>
        <w:autoSpaceDE w:val="0"/>
        <w:autoSpaceDN w:val="0"/>
        <w:adjustRightInd w:val="0"/>
        <w:spacing w:after="0" w:line="360" w:lineRule="auto"/>
        <w:jc w:val="both"/>
        <w:rPr>
          <w:rFonts w:eastAsia="Times New Roman" w:cs="Arial"/>
          <w:color w:val="000000"/>
          <w:lang w:eastAsia="pl-PL"/>
        </w:rPr>
      </w:pPr>
    </w:p>
    <w:p w14:paraId="1651423E" w14:textId="77777777" w:rsidR="00C65B08" w:rsidRPr="00860911" w:rsidRDefault="00C65B08" w:rsidP="00F75D85">
      <w:pPr>
        <w:tabs>
          <w:tab w:val="left" w:pos="180"/>
        </w:tabs>
        <w:autoSpaceDE w:val="0"/>
        <w:autoSpaceDN w:val="0"/>
        <w:adjustRightInd w:val="0"/>
        <w:spacing w:after="0" w:line="360" w:lineRule="auto"/>
        <w:jc w:val="both"/>
        <w:rPr>
          <w:rFonts w:eastAsia="Times New Roman" w:cs="Arial"/>
          <w:color w:val="000000"/>
          <w:lang w:eastAsia="pl-PL"/>
        </w:rPr>
      </w:pPr>
      <w:r w:rsidRPr="00860911">
        <w:rPr>
          <w:rFonts w:eastAsia="Times New Roman" w:cs="Arial"/>
          <w:color w:val="000000"/>
          <w:lang w:eastAsia="pl-PL"/>
        </w:rPr>
        <w:t>[ALTERNATYWNIE]</w:t>
      </w:r>
    </w:p>
    <w:p w14:paraId="4666F6A7" w14:textId="77777777" w:rsidR="00C65B08" w:rsidRPr="00860911" w:rsidRDefault="00C65B08" w:rsidP="00C65B08">
      <w:pPr>
        <w:spacing w:after="0" w:line="360" w:lineRule="auto"/>
        <w:jc w:val="both"/>
        <w:rPr>
          <w:rFonts w:eastAsia="Times New Roman" w:cs="Arial"/>
          <w:color w:val="000000"/>
          <w:lang w:eastAsia="pl-PL"/>
        </w:rPr>
      </w:pPr>
      <w:r w:rsidRPr="00860911">
        <w:rPr>
          <w:rFonts w:eastAsia="Times New Roman" w:cs="Arial"/>
          <w:lang w:eastAsia="pl-PL"/>
        </w:rPr>
        <w:t xml:space="preserve">Przystępując do udziału w postępowaniu o udzielenie zamówienia publicznego w trybie przetargu nieograniczonego, prowadzonego na podstawie ustawy z dnia 29 stycznia 2004 r. Prawo zamówień publicznych, którego przedmiotem są </w:t>
      </w:r>
      <w:r w:rsidRPr="00860911">
        <w:rPr>
          <w:rFonts w:eastAsia="Times New Roman" w:cs="Arial"/>
          <w:bCs/>
          <w:color w:val="000000"/>
          <w:lang w:eastAsia="pl-PL"/>
        </w:rPr>
        <w:t>„</w:t>
      </w:r>
      <w:r w:rsidRPr="00860911">
        <w:rPr>
          <w:rFonts w:eastAsia="Times New Roman" w:cs="Arial"/>
          <w:b/>
          <w:lang w:eastAsia="pl-PL"/>
        </w:rPr>
        <w:t>Zakup oleju napędowego DIESEL i etyliny dla sprzętu i pojazdów Zakładu Komunalnego w Pobiedziskach Sp. z o.</w:t>
      </w:r>
      <w:r w:rsidR="00DA307A" w:rsidRPr="00860911">
        <w:rPr>
          <w:rFonts w:eastAsia="Times New Roman" w:cs="Arial"/>
          <w:b/>
          <w:lang w:eastAsia="pl-PL"/>
        </w:rPr>
        <w:t xml:space="preserve"> </w:t>
      </w:r>
      <w:r w:rsidRPr="00860911">
        <w:rPr>
          <w:rFonts w:eastAsia="Times New Roman" w:cs="Arial"/>
          <w:b/>
          <w:lang w:eastAsia="pl-PL"/>
        </w:rPr>
        <w:t>o</w:t>
      </w:r>
      <w:r w:rsidRPr="00860911">
        <w:rPr>
          <w:rFonts w:eastAsia="Times New Roman" w:cs="Arial"/>
          <w:lang w:eastAsia="pl-PL"/>
        </w:rPr>
        <w:t>” dla Zakła</w:t>
      </w:r>
      <w:r w:rsidR="0015621B">
        <w:rPr>
          <w:rFonts w:eastAsia="Times New Roman" w:cs="Arial"/>
          <w:lang w:eastAsia="pl-PL"/>
        </w:rPr>
        <w:t>du Komunalnego w Pobiedziskach S</w:t>
      </w:r>
      <w:r w:rsidRPr="00860911">
        <w:rPr>
          <w:rFonts w:eastAsia="Times New Roman" w:cs="Arial"/>
          <w:lang w:eastAsia="pl-PL"/>
        </w:rPr>
        <w:t>p. z o.o.</w:t>
      </w:r>
      <w:r w:rsidRPr="00860911">
        <w:rPr>
          <w:rFonts w:eastAsia="Times New Roman" w:cs="Arial"/>
          <w:bCs/>
          <w:color w:val="000000"/>
          <w:lang w:eastAsia="pl-PL"/>
        </w:rPr>
        <w:t xml:space="preserve">, na podstawie art. 24 ust. 11 ustawy </w:t>
      </w:r>
      <w:r w:rsidRPr="00860911">
        <w:rPr>
          <w:rFonts w:eastAsia="Times New Roman" w:cs="Arial"/>
          <w:color w:val="000000"/>
          <w:lang w:eastAsia="pl-PL"/>
        </w:rPr>
        <w:t>oświadczam/y, że przynależę/my do grupy kapitałowej z następującymi wykonawcami, którzy złożyli odrębne  oferty  w przetargu</w:t>
      </w:r>
      <w:r w:rsidRPr="00860911">
        <w:rPr>
          <w:rFonts w:eastAsia="Times New Roman" w:cs="Arial"/>
          <w:color w:val="000000"/>
          <w:vertAlign w:val="superscript"/>
          <w:lang w:eastAsia="pl-PL"/>
        </w:rPr>
        <w:footnoteReference w:id="5"/>
      </w:r>
      <w:r w:rsidRPr="00860911">
        <w:rPr>
          <w:rFonts w:eastAsia="Times New Roman" w:cs="Arial"/>
          <w:color w:val="000000"/>
          <w:lang w:eastAsia="pl-PL"/>
        </w:rPr>
        <w:t xml:space="preserve">: </w:t>
      </w:r>
    </w:p>
    <w:p w14:paraId="77112BFF" w14:textId="77777777" w:rsidR="00C65B08" w:rsidRPr="00860911" w:rsidRDefault="00C65B08" w:rsidP="00C65B08">
      <w:pPr>
        <w:widowControl w:val="0"/>
        <w:spacing w:after="0" w:line="360" w:lineRule="auto"/>
        <w:jc w:val="both"/>
        <w:textAlignment w:val="baseline"/>
        <w:rPr>
          <w:rFonts w:eastAsia="Times New Roman" w:cs="Arial"/>
          <w:color w:val="000000"/>
          <w:lang w:eastAsia="pl-PL"/>
        </w:rPr>
      </w:pPr>
    </w:p>
    <w:tbl>
      <w:tblPr>
        <w:tblW w:w="0" w:type="auto"/>
        <w:tblInd w:w="-5" w:type="dxa"/>
        <w:tblLayout w:type="fixed"/>
        <w:tblLook w:val="0000" w:firstRow="0" w:lastRow="0" w:firstColumn="0" w:lastColumn="0" w:noHBand="0" w:noVBand="0"/>
      </w:tblPr>
      <w:tblGrid>
        <w:gridCol w:w="680"/>
        <w:gridCol w:w="3153"/>
        <w:gridCol w:w="2397"/>
        <w:gridCol w:w="3123"/>
      </w:tblGrid>
      <w:tr w:rsidR="00C65B08" w:rsidRPr="00860911" w14:paraId="26713429" w14:textId="77777777" w:rsidTr="009D0C2D">
        <w:trPr>
          <w:trHeight w:val="672"/>
        </w:trPr>
        <w:tc>
          <w:tcPr>
            <w:tcW w:w="680" w:type="dxa"/>
            <w:tcBorders>
              <w:top w:val="single" w:sz="4" w:space="0" w:color="000000"/>
              <w:left w:val="single" w:sz="4" w:space="0" w:color="000000"/>
              <w:bottom w:val="single" w:sz="4" w:space="0" w:color="000000"/>
            </w:tcBorders>
            <w:shd w:val="pct15" w:color="auto" w:fill="auto"/>
            <w:vAlign w:val="center"/>
          </w:tcPr>
          <w:p w14:paraId="68D1D2D7" w14:textId="77777777" w:rsidR="00C65B08" w:rsidRPr="00860911" w:rsidRDefault="00C65B08" w:rsidP="00C65B08">
            <w:pPr>
              <w:snapToGrid w:val="0"/>
              <w:spacing w:after="0" w:line="360" w:lineRule="auto"/>
              <w:jc w:val="center"/>
              <w:rPr>
                <w:rFonts w:eastAsia="Times New Roman" w:cs="Arial"/>
                <w:b/>
                <w:color w:val="000000"/>
                <w:lang w:eastAsia="pl-PL"/>
              </w:rPr>
            </w:pPr>
            <w:r w:rsidRPr="00860911">
              <w:rPr>
                <w:rFonts w:eastAsia="Times New Roman" w:cs="Arial"/>
                <w:b/>
                <w:color w:val="000000"/>
                <w:lang w:eastAsia="pl-PL"/>
              </w:rPr>
              <w:t>Lp.</w:t>
            </w:r>
          </w:p>
        </w:tc>
        <w:tc>
          <w:tcPr>
            <w:tcW w:w="3153" w:type="dxa"/>
            <w:tcBorders>
              <w:top w:val="single" w:sz="4" w:space="0" w:color="000000"/>
              <w:left w:val="single" w:sz="4" w:space="0" w:color="000000"/>
              <w:bottom w:val="single" w:sz="4" w:space="0" w:color="000000"/>
            </w:tcBorders>
            <w:shd w:val="pct15" w:color="auto" w:fill="auto"/>
            <w:vAlign w:val="center"/>
          </w:tcPr>
          <w:p w14:paraId="54927006" w14:textId="77777777" w:rsidR="00C65B08" w:rsidRPr="0015621B" w:rsidRDefault="00C65B08" w:rsidP="00C65B08">
            <w:pPr>
              <w:snapToGrid w:val="0"/>
              <w:spacing w:after="0" w:line="360" w:lineRule="auto"/>
              <w:jc w:val="center"/>
              <w:rPr>
                <w:rFonts w:eastAsia="Times New Roman" w:cs="Arial"/>
                <w:b/>
                <w:color w:val="000000"/>
                <w:sz w:val="20"/>
                <w:szCs w:val="20"/>
                <w:lang w:eastAsia="pl-PL"/>
              </w:rPr>
            </w:pPr>
            <w:r w:rsidRPr="0015621B">
              <w:rPr>
                <w:rFonts w:eastAsia="Times New Roman" w:cs="Arial"/>
                <w:b/>
                <w:color w:val="000000"/>
                <w:sz w:val="20"/>
                <w:szCs w:val="20"/>
                <w:lang w:eastAsia="pl-PL"/>
              </w:rPr>
              <w:t xml:space="preserve">Nazwa/Firma </w:t>
            </w:r>
          </w:p>
        </w:tc>
        <w:tc>
          <w:tcPr>
            <w:tcW w:w="2397" w:type="dxa"/>
            <w:tcBorders>
              <w:top w:val="single" w:sz="4" w:space="0" w:color="000000"/>
              <w:left w:val="single" w:sz="4" w:space="0" w:color="000000"/>
              <w:bottom w:val="single" w:sz="4" w:space="0" w:color="000000"/>
              <w:right w:val="single" w:sz="4" w:space="0" w:color="000000"/>
            </w:tcBorders>
            <w:shd w:val="pct15" w:color="auto" w:fill="auto"/>
            <w:vAlign w:val="center"/>
          </w:tcPr>
          <w:p w14:paraId="10E081EE" w14:textId="77777777" w:rsidR="00C65B08" w:rsidRPr="0015621B" w:rsidRDefault="00C65B08" w:rsidP="00C65B08">
            <w:pPr>
              <w:snapToGrid w:val="0"/>
              <w:spacing w:after="0" w:line="360" w:lineRule="auto"/>
              <w:jc w:val="center"/>
              <w:rPr>
                <w:rFonts w:eastAsia="Times New Roman" w:cs="Arial"/>
                <w:b/>
                <w:color w:val="000000"/>
                <w:sz w:val="20"/>
                <w:szCs w:val="20"/>
                <w:lang w:eastAsia="pl-PL"/>
              </w:rPr>
            </w:pPr>
            <w:r w:rsidRPr="0015621B">
              <w:rPr>
                <w:rFonts w:eastAsia="Times New Roman" w:cs="Arial"/>
                <w:b/>
                <w:color w:val="000000"/>
                <w:sz w:val="20"/>
                <w:szCs w:val="20"/>
                <w:lang w:eastAsia="pl-PL"/>
              </w:rPr>
              <w:t>Adres wykonawcy</w:t>
            </w:r>
          </w:p>
        </w:tc>
        <w:tc>
          <w:tcPr>
            <w:tcW w:w="3123" w:type="dxa"/>
            <w:tcBorders>
              <w:top w:val="single" w:sz="4" w:space="0" w:color="000000"/>
              <w:left w:val="single" w:sz="4" w:space="0" w:color="000000"/>
              <w:bottom w:val="single" w:sz="4" w:space="0" w:color="000000"/>
              <w:right w:val="single" w:sz="4" w:space="0" w:color="000000"/>
            </w:tcBorders>
            <w:shd w:val="pct15" w:color="auto" w:fill="auto"/>
          </w:tcPr>
          <w:p w14:paraId="0FE54295" w14:textId="77777777" w:rsidR="00C65B08" w:rsidRPr="0015621B" w:rsidRDefault="00C65B08" w:rsidP="00C65B08">
            <w:pPr>
              <w:snapToGrid w:val="0"/>
              <w:spacing w:after="0" w:line="360" w:lineRule="auto"/>
              <w:jc w:val="center"/>
              <w:rPr>
                <w:rFonts w:eastAsia="Times New Roman" w:cs="Arial"/>
                <w:b/>
                <w:color w:val="000000"/>
                <w:sz w:val="20"/>
                <w:szCs w:val="20"/>
                <w:lang w:eastAsia="pl-PL"/>
              </w:rPr>
            </w:pPr>
            <w:r w:rsidRPr="0015621B">
              <w:rPr>
                <w:rFonts w:eastAsia="Times New Roman" w:cs="Arial"/>
                <w:b/>
                <w:color w:val="000000"/>
                <w:sz w:val="20"/>
                <w:szCs w:val="20"/>
                <w:lang w:eastAsia="pl-PL"/>
              </w:rPr>
              <w:t>NIP</w:t>
            </w:r>
          </w:p>
          <w:p w14:paraId="69380DAA" w14:textId="77777777" w:rsidR="00C65B08" w:rsidRPr="0015621B" w:rsidRDefault="0015621B" w:rsidP="00C65B08">
            <w:pPr>
              <w:snapToGrid w:val="0"/>
              <w:spacing w:after="0" w:line="360" w:lineRule="auto"/>
              <w:jc w:val="center"/>
              <w:rPr>
                <w:rFonts w:eastAsia="Times New Roman" w:cs="Arial"/>
                <w:b/>
                <w:color w:val="000000"/>
                <w:sz w:val="20"/>
                <w:szCs w:val="20"/>
                <w:lang w:eastAsia="pl-PL"/>
              </w:rPr>
            </w:pPr>
            <w:r w:rsidRPr="0015621B">
              <w:rPr>
                <w:rFonts w:eastAsia="Times New Roman" w:cs="Arial"/>
                <w:b/>
                <w:color w:val="000000"/>
                <w:sz w:val="20"/>
                <w:szCs w:val="20"/>
                <w:lang w:eastAsia="pl-PL"/>
              </w:rPr>
              <w:t>(</w:t>
            </w:r>
            <w:r w:rsidR="00C65B08" w:rsidRPr="0015621B">
              <w:rPr>
                <w:rFonts w:eastAsia="Times New Roman" w:cs="Arial"/>
                <w:b/>
                <w:color w:val="000000"/>
                <w:sz w:val="20"/>
                <w:szCs w:val="20"/>
                <w:lang w:eastAsia="pl-PL"/>
              </w:rPr>
              <w:t>numer identyfikacji podatkowej</w:t>
            </w:r>
            <w:r>
              <w:rPr>
                <w:rFonts w:eastAsia="Times New Roman" w:cs="Arial"/>
                <w:b/>
                <w:color w:val="000000"/>
                <w:sz w:val="20"/>
                <w:szCs w:val="20"/>
                <w:lang w:eastAsia="pl-PL"/>
              </w:rPr>
              <w:t>)</w:t>
            </w:r>
            <w:r w:rsidR="00C65B08" w:rsidRPr="0015621B">
              <w:rPr>
                <w:rFonts w:eastAsia="Times New Roman" w:cs="Arial"/>
                <w:b/>
                <w:color w:val="000000"/>
                <w:sz w:val="20"/>
                <w:szCs w:val="20"/>
                <w:lang w:eastAsia="pl-PL"/>
              </w:rPr>
              <w:t xml:space="preserve"> </w:t>
            </w:r>
          </w:p>
        </w:tc>
      </w:tr>
      <w:tr w:rsidR="00C65B08" w:rsidRPr="00860911" w14:paraId="23B65AD7" w14:textId="77777777" w:rsidTr="009D0C2D">
        <w:tc>
          <w:tcPr>
            <w:tcW w:w="680" w:type="dxa"/>
            <w:tcBorders>
              <w:top w:val="single" w:sz="4" w:space="0" w:color="000000"/>
              <w:left w:val="single" w:sz="4" w:space="0" w:color="000000"/>
              <w:bottom w:val="single" w:sz="4" w:space="0" w:color="000000"/>
            </w:tcBorders>
            <w:shd w:val="clear" w:color="auto" w:fill="auto"/>
          </w:tcPr>
          <w:p w14:paraId="5FEAD6F8" w14:textId="77777777" w:rsidR="00C65B08" w:rsidRPr="00860911" w:rsidRDefault="00C65B08" w:rsidP="00C65B08">
            <w:pPr>
              <w:snapToGrid w:val="0"/>
              <w:spacing w:after="0" w:line="360" w:lineRule="auto"/>
              <w:rPr>
                <w:rFonts w:eastAsia="Times New Roman" w:cs="Arial"/>
                <w:color w:val="000000"/>
                <w:lang w:eastAsia="pl-PL"/>
              </w:rPr>
            </w:pPr>
            <w:r w:rsidRPr="00860911">
              <w:rPr>
                <w:rFonts w:eastAsia="Times New Roman" w:cs="Arial"/>
                <w:color w:val="000000"/>
                <w:lang w:eastAsia="pl-PL"/>
              </w:rPr>
              <w:t>1.</w:t>
            </w:r>
          </w:p>
        </w:tc>
        <w:tc>
          <w:tcPr>
            <w:tcW w:w="3153" w:type="dxa"/>
            <w:tcBorders>
              <w:top w:val="single" w:sz="4" w:space="0" w:color="000000"/>
              <w:left w:val="single" w:sz="4" w:space="0" w:color="000000"/>
              <w:bottom w:val="single" w:sz="4" w:space="0" w:color="000000"/>
            </w:tcBorders>
            <w:shd w:val="clear" w:color="auto" w:fill="auto"/>
          </w:tcPr>
          <w:p w14:paraId="4F45CC46" w14:textId="77777777" w:rsidR="00C65B08" w:rsidRPr="00860911" w:rsidRDefault="00C65B08" w:rsidP="00C65B08">
            <w:pPr>
              <w:snapToGrid w:val="0"/>
              <w:spacing w:after="0" w:line="360" w:lineRule="auto"/>
              <w:rPr>
                <w:rFonts w:eastAsia="Times New Roman" w:cs="Arial"/>
                <w:color w:val="000000"/>
                <w:lang w:eastAsia="pl-PL"/>
              </w:rPr>
            </w:pPr>
          </w:p>
          <w:p w14:paraId="43BA6DA6" w14:textId="77777777" w:rsidR="00C65B08" w:rsidRPr="00860911" w:rsidRDefault="00C65B08" w:rsidP="00C65B08">
            <w:pPr>
              <w:snapToGrid w:val="0"/>
              <w:spacing w:after="0" w:line="360" w:lineRule="auto"/>
              <w:rPr>
                <w:rFonts w:eastAsia="Times New Roman" w:cs="Arial"/>
                <w:color w:val="000000"/>
                <w:lang w:eastAsia="pl-PL"/>
              </w:rPr>
            </w:pPr>
          </w:p>
          <w:p w14:paraId="620D5970" w14:textId="77777777" w:rsidR="00C65B08" w:rsidRPr="00860911" w:rsidRDefault="00C65B08" w:rsidP="00C65B08">
            <w:pPr>
              <w:snapToGrid w:val="0"/>
              <w:spacing w:after="0" w:line="360" w:lineRule="auto"/>
              <w:rPr>
                <w:rFonts w:eastAsia="Times New Roman" w:cs="Arial"/>
                <w:color w:val="000000"/>
                <w:lang w:eastAsia="pl-PL"/>
              </w:rPr>
            </w:pPr>
          </w:p>
          <w:p w14:paraId="352CF940" w14:textId="77777777" w:rsidR="00C65B08" w:rsidRPr="00860911" w:rsidRDefault="00C65B08" w:rsidP="00C65B08">
            <w:pPr>
              <w:snapToGrid w:val="0"/>
              <w:spacing w:after="0" w:line="360" w:lineRule="auto"/>
              <w:rPr>
                <w:rFonts w:eastAsia="Times New Roman" w:cs="Arial"/>
                <w:color w:val="000000"/>
                <w:lang w:eastAsia="pl-PL"/>
              </w:rPr>
            </w:pPr>
          </w:p>
          <w:p w14:paraId="1962E4BE" w14:textId="77777777" w:rsidR="00C65B08" w:rsidRPr="00860911" w:rsidRDefault="00C65B08" w:rsidP="00C65B08">
            <w:pPr>
              <w:snapToGrid w:val="0"/>
              <w:spacing w:after="0" w:line="360" w:lineRule="auto"/>
              <w:rPr>
                <w:rFonts w:eastAsia="Times New Roman" w:cs="Arial"/>
                <w:color w:val="000000"/>
                <w:lang w:eastAsia="pl-PL"/>
              </w:rPr>
            </w:pPr>
          </w:p>
          <w:p w14:paraId="01EE145C" w14:textId="77777777" w:rsidR="00C65B08" w:rsidRPr="00860911" w:rsidRDefault="00C65B08" w:rsidP="00C65B08">
            <w:pPr>
              <w:snapToGrid w:val="0"/>
              <w:spacing w:after="0" w:line="360" w:lineRule="auto"/>
              <w:rPr>
                <w:rFonts w:eastAsia="Times New Roman" w:cs="Arial"/>
                <w:color w:val="000000"/>
                <w:lang w:eastAsia="pl-PL"/>
              </w:rPr>
            </w:pPr>
          </w:p>
        </w:tc>
        <w:tc>
          <w:tcPr>
            <w:tcW w:w="2397" w:type="dxa"/>
            <w:tcBorders>
              <w:top w:val="single" w:sz="4" w:space="0" w:color="000000"/>
              <w:left w:val="single" w:sz="4" w:space="0" w:color="000000"/>
              <w:bottom w:val="single" w:sz="4" w:space="0" w:color="000000"/>
              <w:right w:val="single" w:sz="4" w:space="0" w:color="000000"/>
            </w:tcBorders>
            <w:shd w:val="clear" w:color="auto" w:fill="auto"/>
          </w:tcPr>
          <w:p w14:paraId="258FBDE7" w14:textId="77777777" w:rsidR="00C65B08" w:rsidRPr="00860911" w:rsidRDefault="00C65B08" w:rsidP="00C65B08">
            <w:pPr>
              <w:snapToGrid w:val="0"/>
              <w:spacing w:after="0" w:line="360" w:lineRule="auto"/>
              <w:rPr>
                <w:rFonts w:eastAsia="Times New Roman" w:cs="Arial"/>
                <w:color w:val="000000"/>
                <w:lang w:eastAsia="pl-PL"/>
              </w:rPr>
            </w:pPr>
          </w:p>
        </w:tc>
        <w:tc>
          <w:tcPr>
            <w:tcW w:w="3123" w:type="dxa"/>
            <w:tcBorders>
              <w:top w:val="single" w:sz="4" w:space="0" w:color="000000"/>
              <w:left w:val="single" w:sz="4" w:space="0" w:color="000000"/>
              <w:bottom w:val="single" w:sz="4" w:space="0" w:color="000000"/>
              <w:right w:val="single" w:sz="4" w:space="0" w:color="000000"/>
            </w:tcBorders>
          </w:tcPr>
          <w:p w14:paraId="16750E68" w14:textId="77777777" w:rsidR="00C65B08" w:rsidRPr="00860911" w:rsidRDefault="00C65B08" w:rsidP="00C65B08">
            <w:pPr>
              <w:snapToGrid w:val="0"/>
              <w:spacing w:after="0" w:line="360" w:lineRule="auto"/>
              <w:rPr>
                <w:rFonts w:eastAsia="Times New Roman" w:cs="Arial"/>
                <w:color w:val="000000"/>
                <w:lang w:eastAsia="pl-PL"/>
              </w:rPr>
            </w:pPr>
          </w:p>
        </w:tc>
      </w:tr>
      <w:tr w:rsidR="00C65B08" w:rsidRPr="00860911" w14:paraId="2ADAF35A" w14:textId="77777777" w:rsidTr="009D0C2D">
        <w:tc>
          <w:tcPr>
            <w:tcW w:w="680" w:type="dxa"/>
            <w:tcBorders>
              <w:top w:val="single" w:sz="4" w:space="0" w:color="000000"/>
              <w:left w:val="single" w:sz="4" w:space="0" w:color="000000"/>
              <w:bottom w:val="single" w:sz="4" w:space="0" w:color="000000"/>
            </w:tcBorders>
            <w:shd w:val="clear" w:color="auto" w:fill="auto"/>
          </w:tcPr>
          <w:p w14:paraId="25C7A048" w14:textId="77777777" w:rsidR="00C65B08" w:rsidRPr="00860911" w:rsidRDefault="00C65B08" w:rsidP="00C65B08">
            <w:pPr>
              <w:snapToGrid w:val="0"/>
              <w:spacing w:after="0" w:line="360" w:lineRule="auto"/>
              <w:rPr>
                <w:rFonts w:eastAsia="Times New Roman" w:cs="Arial"/>
                <w:color w:val="000000"/>
                <w:lang w:eastAsia="pl-PL"/>
              </w:rPr>
            </w:pPr>
            <w:r w:rsidRPr="00860911">
              <w:rPr>
                <w:rFonts w:eastAsia="Times New Roman" w:cs="Arial"/>
                <w:color w:val="000000"/>
                <w:lang w:eastAsia="pl-PL"/>
              </w:rPr>
              <w:t>2.</w:t>
            </w:r>
          </w:p>
        </w:tc>
        <w:tc>
          <w:tcPr>
            <w:tcW w:w="3153" w:type="dxa"/>
            <w:tcBorders>
              <w:top w:val="single" w:sz="4" w:space="0" w:color="000000"/>
              <w:left w:val="single" w:sz="4" w:space="0" w:color="000000"/>
              <w:bottom w:val="single" w:sz="4" w:space="0" w:color="000000"/>
            </w:tcBorders>
            <w:shd w:val="clear" w:color="auto" w:fill="auto"/>
          </w:tcPr>
          <w:p w14:paraId="765CAA24" w14:textId="77777777" w:rsidR="00C65B08" w:rsidRPr="00860911" w:rsidRDefault="00C65B08" w:rsidP="00C65B08">
            <w:pPr>
              <w:snapToGrid w:val="0"/>
              <w:spacing w:after="0" w:line="360" w:lineRule="auto"/>
              <w:rPr>
                <w:rFonts w:eastAsia="Times New Roman" w:cs="Arial"/>
                <w:color w:val="000000"/>
                <w:lang w:eastAsia="pl-PL"/>
              </w:rPr>
            </w:pPr>
          </w:p>
          <w:p w14:paraId="5BF82BED" w14:textId="77777777" w:rsidR="00C65B08" w:rsidRPr="00860911" w:rsidRDefault="00C65B08" w:rsidP="00C65B08">
            <w:pPr>
              <w:snapToGrid w:val="0"/>
              <w:spacing w:after="0" w:line="360" w:lineRule="auto"/>
              <w:rPr>
                <w:rFonts w:eastAsia="Times New Roman" w:cs="Arial"/>
                <w:color w:val="000000"/>
                <w:lang w:eastAsia="pl-PL"/>
              </w:rPr>
            </w:pPr>
          </w:p>
          <w:p w14:paraId="5AB9FEE2" w14:textId="77777777" w:rsidR="00C65B08" w:rsidRPr="00860911" w:rsidRDefault="00C65B08" w:rsidP="00C65B08">
            <w:pPr>
              <w:snapToGrid w:val="0"/>
              <w:spacing w:after="0" w:line="360" w:lineRule="auto"/>
              <w:rPr>
                <w:rFonts w:eastAsia="Times New Roman" w:cs="Arial"/>
                <w:color w:val="000000"/>
                <w:lang w:eastAsia="pl-PL"/>
              </w:rPr>
            </w:pPr>
          </w:p>
          <w:p w14:paraId="2C741180" w14:textId="77777777" w:rsidR="00C65B08" w:rsidRPr="00860911" w:rsidRDefault="00C65B08" w:rsidP="00C65B08">
            <w:pPr>
              <w:snapToGrid w:val="0"/>
              <w:spacing w:after="0" w:line="360" w:lineRule="auto"/>
              <w:rPr>
                <w:rFonts w:eastAsia="Times New Roman" w:cs="Arial"/>
                <w:color w:val="000000"/>
                <w:lang w:eastAsia="pl-PL"/>
              </w:rPr>
            </w:pPr>
          </w:p>
          <w:p w14:paraId="7BD01677" w14:textId="77777777" w:rsidR="00C65B08" w:rsidRPr="00860911" w:rsidRDefault="00C65B08" w:rsidP="00C65B08">
            <w:pPr>
              <w:snapToGrid w:val="0"/>
              <w:spacing w:after="0" w:line="360" w:lineRule="auto"/>
              <w:rPr>
                <w:rFonts w:eastAsia="Times New Roman" w:cs="Arial"/>
                <w:color w:val="000000"/>
                <w:lang w:eastAsia="pl-PL"/>
              </w:rPr>
            </w:pPr>
          </w:p>
          <w:p w14:paraId="78FAD18E" w14:textId="77777777" w:rsidR="00C65B08" w:rsidRPr="00860911" w:rsidRDefault="00C65B08" w:rsidP="00C65B08">
            <w:pPr>
              <w:snapToGrid w:val="0"/>
              <w:spacing w:after="0" w:line="360" w:lineRule="auto"/>
              <w:rPr>
                <w:rFonts w:eastAsia="Times New Roman" w:cs="Arial"/>
                <w:color w:val="000000"/>
                <w:lang w:eastAsia="pl-PL"/>
              </w:rPr>
            </w:pPr>
          </w:p>
        </w:tc>
        <w:tc>
          <w:tcPr>
            <w:tcW w:w="2397" w:type="dxa"/>
            <w:tcBorders>
              <w:top w:val="single" w:sz="4" w:space="0" w:color="000000"/>
              <w:left w:val="single" w:sz="4" w:space="0" w:color="000000"/>
              <w:bottom w:val="single" w:sz="4" w:space="0" w:color="000000"/>
              <w:right w:val="single" w:sz="4" w:space="0" w:color="000000"/>
            </w:tcBorders>
            <w:shd w:val="clear" w:color="auto" w:fill="auto"/>
          </w:tcPr>
          <w:p w14:paraId="49463E61" w14:textId="77777777" w:rsidR="00C65B08" w:rsidRPr="00860911" w:rsidRDefault="00C65B08" w:rsidP="00C65B08">
            <w:pPr>
              <w:snapToGrid w:val="0"/>
              <w:spacing w:after="0" w:line="360" w:lineRule="auto"/>
              <w:rPr>
                <w:rFonts w:eastAsia="Times New Roman" w:cs="Arial"/>
                <w:color w:val="000000"/>
                <w:lang w:eastAsia="pl-PL"/>
              </w:rPr>
            </w:pPr>
          </w:p>
        </w:tc>
        <w:tc>
          <w:tcPr>
            <w:tcW w:w="3123" w:type="dxa"/>
            <w:tcBorders>
              <w:top w:val="single" w:sz="4" w:space="0" w:color="000000"/>
              <w:left w:val="single" w:sz="4" w:space="0" w:color="000000"/>
              <w:bottom w:val="single" w:sz="4" w:space="0" w:color="000000"/>
              <w:right w:val="single" w:sz="4" w:space="0" w:color="000000"/>
            </w:tcBorders>
          </w:tcPr>
          <w:p w14:paraId="26D3EA94" w14:textId="77777777" w:rsidR="00C65B08" w:rsidRPr="00860911" w:rsidRDefault="00C65B08" w:rsidP="00C65B08">
            <w:pPr>
              <w:snapToGrid w:val="0"/>
              <w:spacing w:after="0" w:line="360" w:lineRule="auto"/>
              <w:rPr>
                <w:rFonts w:eastAsia="Times New Roman" w:cs="Arial"/>
                <w:color w:val="000000"/>
                <w:lang w:eastAsia="pl-PL"/>
              </w:rPr>
            </w:pPr>
          </w:p>
        </w:tc>
      </w:tr>
    </w:tbl>
    <w:p w14:paraId="2CB69764" w14:textId="77777777" w:rsidR="00C65B08" w:rsidRPr="00860911" w:rsidRDefault="00C65B08" w:rsidP="00C65B08">
      <w:pPr>
        <w:tabs>
          <w:tab w:val="left" w:pos="180"/>
        </w:tabs>
        <w:autoSpaceDE w:val="0"/>
        <w:autoSpaceDN w:val="0"/>
        <w:adjustRightInd w:val="0"/>
        <w:spacing w:after="0" w:line="360" w:lineRule="auto"/>
        <w:jc w:val="both"/>
        <w:rPr>
          <w:rFonts w:eastAsia="Times New Roman" w:cs="Arial"/>
          <w:color w:val="000000"/>
          <w:lang w:eastAsia="pl-PL"/>
        </w:rPr>
      </w:pPr>
    </w:p>
    <w:p w14:paraId="73DAAD0B" w14:textId="77777777" w:rsidR="00C65B08" w:rsidRPr="00860911" w:rsidRDefault="00C65B08" w:rsidP="00C65B08">
      <w:pPr>
        <w:tabs>
          <w:tab w:val="left" w:pos="180"/>
        </w:tabs>
        <w:autoSpaceDE w:val="0"/>
        <w:autoSpaceDN w:val="0"/>
        <w:adjustRightInd w:val="0"/>
        <w:spacing w:after="0" w:line="360" w:lineRule="auto"/>
        <w:jc w:val="both"/>
        <w:rPr>
          <w:rFonts w:eastAsia="Times New Roman" w:cs="Arial"/>
          <w:color w:val="000000"/>
          <w:lang w:eastAsia="pl-PL"/>
        </w:rPr>
      </w:pPr>
      <w:r w:rsidRPr="00860911">
        <w:rPr>
          <w:rFonts w:eastAsia="Times New Roman" w:cs="Arial"/>
          <w:color w:val="000000"/>
          <w:lang w:eastAsia="pl-PL"/>
        </w:rPr>
        <w:t>Przedkładam następujące dowody, że powiązania wykonawcą/</w:t>
      </w:r>
      <w:proofErr w:type="spellStart"/>
      <w:r w:rsidRPr="00860911">
        <w:rPr>
          <w:rFonts w:eastAsia="Times New Roman" w:cs="Arial"/>
          <w:color w:val="000000"/>
          <w:lang w:eastAsia="pl-PL"/>
        </w:rPr>
        <w:t>ami</w:t>
      </w:r>
      <w:proofErr w:type="spellEnd"/>
      <w:r w:rsidRPr="00860911">
        <w:rPr>
          <w:rFonts w:eastAsia="Times New Roman" w:cs="Arial"/>
          <w:color w:val="000000"/>
          <w:lang w:eastAsia="pl-PL"/>
        </w:rPr>
        <w:t xml:space="preserve"> wymienionym/i w tabeli nie prowadzą do zakłócenia konkurencji w postępowaniu o udzielenie zamówienia:</w:t>
      </w:r>
    </w:p>
    <w:p w14:paraId="272D7768" w14:textId="77777777" w:rsidR="00C65B08" w:rsidRPr="00860911" w:rsidRDefault="00C65B08" w:rsidP="00C65B08">
      <w:pPr>
        <w:tabs>
          <w:tab w:val="left" w:pos="2694"/>
        </w:tabs>
        <w:spacing w:after="0" w:line="360" w:lineRule="auto"/>
        <w:jc w:val="both"/>
        <w:rPr>
          <w:rFonts w:eastAsia="Times New Roman" w:cs="Arial"/>
          <w:lang w:eastAsia="pl-PL"/>
        </w:rPr>
      </w:pPr>
      <w:r w:rsidRPr="00860911">
        <w:rPr>
          <w:rFonts w:eastAsia="Times New Roman" w:cs="Arial"/>
          <w:lang w:eastAsia="pl-PL"/>
        </w:rPr>
        <w:t>….………………………………………………………………………………………………………</w:t>
      </w:r>
      <w:r w:rsidR="0015621B">
        <w:rPr>
          <w:rFonts w:eastAsia="Times New Roman" w:cs="Arial"/>
          <w:lang w:eastAsia="pl-PL"/>
        </w:rPr>
        <w:t>………………………………………………………………………………………………………………………………………………………………………………………………………………</w:t>
      </w:r>
      <w:r w:rsidRPr="00860911">
        <w:rPr>
          <w:rFonts w:eastAsia="Times New Roman" w:cs="Arial"/>
          <w:lang w:eastAsia="pl-PL"/>
        </w:rPr>
        <w:t>…………………</w:t>
      </w:r>
      <w:r w:rsidR="0015621B">
        <w:rPr>
          <w:rFonts w:eastAsia="Times New Roman" w:cs="Arial"/>
          <w:lang w:eastAsia="pl-PL"/>
        </w:rPr>
        <w:t>…………………………………………………………………………………………………………</w:t>
      </w:r>
      <w:r w:rsidRPr="00860911">
        <w:rPr>
          <w:rFonts w:eastAsia="Times New Roman" w:cs="Arial"/>
          <w:lang w:eastAsia="pl-PL"/>
        </w:rPr>
        <w:t>………………………………</w:t>
      </w:r>
    </w:p>
    <w:p w14:paraId="164AA6BA" w14:textId="77777777" w:rsidR="0015621B" w:rsidRDefault="0015621B" w:rsidP="00C65B08">
      <w:pPr>
        <w:spacing w:after="0" w:line="360" w:lineRule="auto"/>
        <w:ind w:left="2832" w:firstLine="708"/>
        <w:jc w:val="center"/>
        <w:rPr>
          <w:rFonts w:eastAsia="Times New Roman" w:cs="Arial"/>
          <w:lang w:eastAsia="pl-PL"/>
        </w:rPr>
      </w:pPr>
    </w:p>
    <w:p w14:paraId="48EAEE29" w14:textId="77777777" w:rsidR="0015621B" w:rsidRDefault="0015621B" w:rsidP="00C65B08">
      <w:pPr>
        <w:spacing w:after="0" w:line="360" w:lineRule="auto"/>
        <w:ind w:left="2832" w:firstLine="708"/>
        <w:jc w:val="center"/>
        <w:rPr>
          <w:rFonts w:eastAsia="Times New Roman" w:cs="Arial"/>
          <w:lang w:eastAsia="pl-PL"/>
        </w:rPr>
      </w:pPr>
    </w:p>
    <w:p w14:paraId="77BF6465" w14:textId="77777777" w:rsidR="00C65B08" w:rsidRPr="00860911" w:rsidRDefault="00C65B08" w:rsidP="00C65B08">
      <w:pPr>
        <w:spacing w:after="0" w:line="360" w:lineRule="auto"/>
        <w:ind w:left="2832" w:firstLine="708"/>
        <w:jc w:val="center"/>
        <w:rPr>
          <w:rFonts w:eastAsia="Times New Roman" w:cs="Arial"/>
          <w:lang w:eastAsia="pl-PL"/>
        </w:rPr>
      </w:pPr>
      <w:r w:rsidRPr="00860911">
        <w:rPr>
          <w:rFonts w:eastAsia="Times New Roman" w:cs="Arial"/>
          <w:lang w:eastAsia="pl-PL"/>
        </w:rPr>
        <w:t>______________________________________</w:t>
      </w:r>
    </w:p>
    <w:p w14:paraId="047B7E2A" w14:textId="77777777" w:rsidR="00C65B08" w:rsidRPr="0015621B" w:rsidRDefault="00C65B08" w:rsidP="0015621B">
      <w:pPr>
        <w:tabs>
          <w:tab w:val="left" w:pos="360"/>
        </w:tabs>
        <w:spacing w:after="0" w:line="240" w:lineRule="auto"/>
        <w:ind w:left="3540"/>
        <w:jc w:val="center"/>
        <w:rPr>
          <w:rFonts w:eastAsia="Times New Roman" w:cs="Arial"/>
          <w:sz w:val="16"/>
          <w:szCs w:val="16"/>
          <w:lang w:eastAsia="pl-PL"/>
        </w:rPr>
      </w:pPr>
      <w:r w:rsidRPr="0015621B">
        <w:rPr>
          <w:rFonts w:eastAsia="Times New Roman" w:cs="Arial"/>
          <w:sz w:val="16"/>
          <w:szCs w:val="16"/>
          <w:lang w:eastAsia="pl-PL"/>
        </w:rPr>
        <w:t>podpis osoby lub osób</w:t>
      </w:r>
    </w:p>
    <w:p w14:paraId="10A3D452" w14:textId="77777777" w:rsidR="00C65B08" w:rsidRPr="0015621B" w:rsidRDefault="00C65B08" w:rsidP="0015621B">
      <w:pPr>
        <w:tabs>
          <w:tab w:val="left" w:pos="360"/>
        </w:tabs>
        <w:spacing w:after="0" w:line="240" w:lineRule="auto"/>
        <w:ind w:left="3540"/>
        <w:jc w:val="center"/>
        <w:rPr>
          <w:rFonts w:eastAsia="Times New Roman" w:cs="Arial"/>
          <w:sz w:val="16"/>
          <w:szCs w:val="16"/>
          <w:lang w:eastAsia="pl-PL"/>
        </w:rPr>
        <w:sectPr w:rsidR="00C65B08" w:rsidRPr="0015621B" w:rsidSect="009D0C2D">
          <w:headerReference w:type="even" r:id="rId12"/>
          <w:headerReference w:type="default" r:id="rId13"/>
          <w:footerReference w:type="even" r:id="rId14"/>
          <w:footerReference w:type="default" r:id="rId15"/>
          <w:footerReference w:type="first" r:id="rId16"/>
          <w:pgSz w:w="11906" w:h="16838"/>
          <w:pgMar w:top="993" w:right="1418" w:bottom="0" w:left="1418" w:header="709" w:footer="709" w:gutter="0"/>
          <w:cols w:space="708"/>
          <w:docGrid w:linePitch="360"/>
        </w:sectPr>
      </w:pPr>
      <w:r w:rsidRPr="0015621B">
        <w:rPr>
          <w:rFonts w:eastAsia="Times New Roman" w:cs="Arial"/>
          <w:sz w:val="16"/>
          <w:szCs w:val="16"/>
          <w:lang w:eastAsia="pl-PL"/>
        </w:rPr>
        <w:t>upoważnion</w:t>
      </w:r>
      <w:r w:rsidR="0015621B">
        <w:rPr>
          <w:rFonts w:eastAsia="Times New Roman" w:cs="Arial"/>
          <w:sz w:val="16"/>
          <w:szCs w:val="16"/>
          <w:lang w:eastAsia="pl-PL"/>
        </w:rPr>
        <w:t xml:space="preserve">ych do reprezentowania </w:t>
      </w:r>
      <w:proofErr w:type="spellStart"/>
      <w:r w:rsidR="0015621B">
        <w:rPr>
          <w:rFonts w:eastAsia="Times New Roman" w:cs="Arial"/>
          <w:sz w:val="16"/>
          <w:szCs w:val="16"/>
          <w:lang w:eastAsia="pl-PL"/>
        </w:rPr>
        <w:t>wykonawc</w:t>
      </w:r>
      <w:proofErr w:type="spellEnd"/>
    </w:p>
    <w:p w14:paraId="78151711" w14:textId="77777777" w:rsidR="0015621B" w:rsidRPr="00F75D85" w:rsidRDefault="0015621B" w:rsidP="0015621B">
      <w:pPr>
        <w:rPr>
          <w:i/>
          <w:sz w:val="6"/>
          <w:szCs w:val="6"/>
        </w:rPr>
      </w:pPr>
      <w:r w:rsidRPr="00F75D85">
        <w:rPr>
          <w:rFonts w:eastAsia="Times New Roman" w:cs="Arial"/>
          <w:b/>
          <w:i/>
          <w:iCs/>
          <w:color w:val="000000"/>
          <w:lang w:eastAsia="pl-PL"/>
        </w:rPr>
        <w:t xml:space="preserve">Załącznik nr </w:t>
      </w:r>
      <w:r>
        <w:rPr>
          <w:rFonts w:eastAsia="Times New Roman" w:cs="Arial"/>
          <w:b/>
          <w:i/>
          <w:iCs/>
          <w:color w:val="000000"/>
          <w:lang w:eastAsia="pl-PL"/>
        </w:rPr>
        <w:t>2</w:t>
      </w:r>
    </w:p>
    <w:p w14:paraId="5C22D9BD" w14:textId="77777777" w:rsidR="00C65B08" w:rsidRPr="00860911" w:rsidRDefault="00C65B08" w:rsidP="00C65B08">
      <w:pPr>
        <w:spacing w:after="0" w:line="240" w:lineRule="auto"/>
        <w:rPr>
          <w:rFonts w:eastAsia="Times New Roman" w:cs="Arial"/>
          <w:lang w:eastAsia="pl-PL"/>
        </w:rPr>
      </w:pPr>
    </w:p>
    <w:p w14:paraId="40081D86" w14:textId="77777777" w:rsidR="00C65B08" w:rsidRPr="00860911" w:rsidRDefault="00C65B08" w:rsidP="00C65B08">
      <w:pPr>
        <w:spacing w:after="0" w:line="240" w:lineRule="auto"/>
        <w:rPr>
          <w:rFonts w:eastAsia="Times New Roman" w:cs="Arial"/>
          <w:lang w:eastAsia="pl-PL"/>
        </w:rPr>
      </w:pPr>
    </w:p>
    <w:p w14:paraId="12616CCF" w14:textId="77777777" w:rsidR="00C65B08" w:rsidRPr="00860911" w:rsidRDefault="00C65B08" w:rsidP="00C65B08">
      <w:pPr>
        <w:spacing w:after="276" w:line="360" w:lineRule="auto"/>
        <w:ind w:right="26"/>
        <w:jc w:val="center"/>
        <w:rPr>
          <w:rFonts w:eastAsia="Times New Roman" w:cs="Times New Roman"/>
          <w:b/>
          <w:color w:val="000000"/>
          <w:lang w:eastAsia="pl-PL"/>
        </w:rPr>
      </w:pPr>
      <w:r w:rsidRPr="00860911">
        <w:rPr>
          <w:rFonts w:eastAsia="Times New Roman" w:cs="Times New Roman"/>
          <w:b/>
          <w:color w:val="000000"/>
          <w:lang w:eastAsia="pl-PL"/>
        </w:rPr>
        <w:t>UMOWA NR ……………….</w:t>
      </w:r>
    </w:p>
    <w:p w14:paraId="3E97ED7B" w14:textId="77777777" w:rsidR="00C65B08" w:rsidRPr="00860911" w:rsidRDefault="00C65B08" w:rsidP="00C65B08">
      <w:pPr>
        <w:spacing w:after="602" w:line="360" w:lineRule="auto"/>
        <w:ind w:left="441"/>
        <w:jc w:val="both"/>
        <w:rPr>
          <w:rFonts w:eastAsia="Times New Roman" w:cs="Times New Roman"/>
          <w:color w:val="000000"/>
          <w:lang w:eastAsia="pl-PL"/>
        </w:rPr>
      </w:pPr>
      <w:r w:rsidRPr="00860911">
        <w:rPr>
          <w:rFonts w:eastAsia="Times New Roman" w:cs="Times New Roman"/>
          <w:color w:val="000000"/>
          <w:lang w:eastAsia="pl-PL"/>
        </w:rPr>
        <w:t>Zawarta w dniu …………………… w Pobiedziskach, pomiędzy:</w:t>
      </w:r>
    </w:p>
    <w:p w14:paraId="657E6EEF" w14:textId="77777777" w:rsidR="00C65B08" w:rsidRPr="00860911" w:rsidRDefault="00C65B08" w:rsidP="00C65B08">
      <w:pPr>
        <w:spacing w:after="602" w:line="360" w:lineRule="auto"/>
        <w:ind w:left="441"/>
        <w:rPr>
          <w:rFonts w:eastAsia="Times New Roman" w:cs="Times New Roman"/>
          <w:b/>
          <w:color w:val="000000"/>
          <w:lang w:eastAsia="pl-PL"/>
        </w:rPr>
      </w:pPr>
      <w:r w:rsidRPr="00860911">
        <w:rPr>
          <w:rFonts w:eastAsia="Times New Roman" w:cs="Times New Roman"/>
          <w:color w:val="000000"/>
          <w:u w:val="single"/>
          <w:lang w:eastAsia="pl-PL"/>
        </w:rPr>
        <w:t>Dostawcą</w:t>
      </w:r>
      <w:r w:rsidRPr="00860911">
        <w:rPr>
          <w:rFonts w:eastAsia="Times New Roman" w:cs="Times New Roman"/>
          <w:color w:val="000000"/>
          <w:lang w:eastAsia="pl-PL"/>
        </w:rPr>
        <w:t xml:space="preserve">: </w:t>
      </w:r>
      <w:r w:rsidRPr="00860911">
        <w:rPr>
          <w:rFonts w:eastAsia="Times New Roman" w:cs="Times New Roman"/>
          <w:b/>
          <w:color w:val="000000"/>
          <w:lang w:eastAsia="pl-PL"/>
        </w:rPr>
        <w:t>……………………………………………………………</w:t>
      </w:r>
    </w:p>
    <w:p w14:paraId="3E72AC34" w14:textId="77777777" w:rsidR="00C65B08" w:rsidRPr="00860911" w:rsidRDefault="0015621B" w:rsidP="0015621B">
      <w:pPr>
        <w:spacing w:after="602" w:line="360" w:lineRule="auto"/>
        <w:ind w:left="441"/>
        <w:rPr>
          <w:rFonts w:eastAsia="Times New Roman" w:cs="Times New Roman"/>
          <w:color w:val="000000"/>
          <w:lang w:eastAsia="pl-PL"/>
        </w:rPr>
      </w:pPr>
      <w:r>
        <w:rPr>
          <w:rFonts w:eastAsia="Times New Roman" w:cs="Times New Roman"/>
          <w:color w:val="000000"/>
          <w:lang w:eastAsia="pl-PL"/>
        </w:rPr>
        <w:t xml:space="preserve">Reprezentowanym przez : </w:t>
      </w:r>
      <w:r w:rsidR="00C65B08" w:rsidRPr="00860911">
        <w:rPr>
          <w:rFonts w:eastAsia="Times New Roman" w:cs="Times New Roman"/>
          <w:color w:val="000000"/>
          <w:lang w:eastAsia="pl-PL"/>
        </w:rPr>
        <w:t>……………………………………………………………………………………………………… a,</w:t>
      </w:r>
    </w:p>
    <w:p w14:paraId="50451783" w14:textId="77777777" w:rsidR="0015621B" w:rsidRDefault="00C65B08" w:rsidP="0015621B">
      <w:pPr>
        <w:spacing w:after="602" w:line="360" w:lineRule="auto"/>
        <w:ind w:left="441"/>
        <w:jc w:val="both"/>
        <w:rPr>
          <w:rFonts w:eastAsia="Times New Roman" w:cs="Times New Roman"/>
          <w:color w:val="000000"/>
          <w:lang w:eastAsia="pl-PL"/>
        </w:rPr>
      </w:pPr>
      <w:r w:rsidRPr="00860911">
        <w:rPr>
          <w:rFonts w:eastAsia="Times New Roman" w:cs="Arial"/>
          <w:b/>
          <w:color w:val="000000"/>
          <w:lang w:eastAsia="pl-PL"/>
        </w:rPr>
        <w:t>Zakładem Komunalnym w Pobiedziskach Spółką z o.o.</w:t>
      </w:r>
      <w:r w:rsidRPr="00860911">
        <w:rPr>
          <w:rFonts w:eastAsia="Times New Roman" w:cs="Arial"/>
          <w:color w:val="000000"/>
          <w:lang w:eastAsia="pl-PL"/>
        </w:rPr>
        <w:t xml:space="preserve"> z siedzibą przy ul. Poznańskiej 58, 62-010 Pobiedziska, legitymującą się numerem REGON: 302285701 oraz NIP: 7773228861, zarejestrowaną w rejestrze przedsiębiorców KRS prowadzonym przez Sąd Rejonowy Poznań – Nowe Miasto i Wilda w Poznaniu pod numerem KRS 0000440307, o kapitale zakładowym w wysokości 9.555.000,00 zł, </w:t>
      </w:r>
      <w:r w:rsidRPr="00860911">
        <w:rPr>
          <w:rFonts w:eastAsia="Times New Roman" w:cs="Arial"/>
          <w:color w:val="000000"/>
          <w:spacing w:val="1"/>
          <w:lang w:eastAsia="pl-PL"/>
        </w:rPr>
        <w:t>reprezentowaną przez: Pana</w:t>
      </w:r>
      <w:r w:rsidRPr="00860911">
        <w:rPr>
          <w:rFonts w:eastAsia="Times New Roman" w:cs="Arial"/>
          <w:b/>
          <w:color w:val="000000"/>
          <w:spacing w:val="1"/>
          <w:lang w:eastAsia="pl-PL"/>
        </w:rPr>
        <w:t xml:space="preserve"> Szymona Stachowiaka</w:t>
      </w:r>
      <w:r w:rsidRPr="00860911">
        <w:rPr>
          <w:rFonts w:eastAsia="Times New Roman" w:cs="Arial"/>
          <w:color w:val="000000"/>
          <w:spacing w:val="1"/>
          <w:lang w:eastAsia="pl-PL"/>
        </w:rPr>
        <w:t xml:space="preserve"> – Prezesa Zarządu,</w:t>
      </w:r>
    </w:p>
    <w:p w14:paraId="05A3E784" w14:textId="77777777" w:rsidR="00C65B08" w:rsidRPr="0015621B" w:rsidRDefault="00C65B08" w:rsidP="0015621B">
      <w:pPr>
        <w:spacing w:after="602" w:line="360" w:lineRule="auto"/>
        <w:ind w:left="441"/>
        <w:jc w:val="both"/>
        <w:rPr>
          <w:rFonts w:eastAsia="Times New Roman" w:cs="Times New Roman"/>
          <w:color w:val="000000"/>
          <w:lang w:eastAsia="pl-PL"/>
        </w:rPr>
      </w:pPr>
      <w:r w:rsidRPr="00860911">
        <w:rPr>
          <w:rFonts w:eastAsia="Times New Roman" w:cs="Arial"/>
          <w:color w:val="000000"/>
          <w:spacing w:val="1"/>
          <w:lang w:eastAsia="pl-PL"/>
        </w:rPr>
        <w:t xml:space="preserve">zwaną dalej </w:t>
      </w:r>
      <w:r w:rsidRPr="00860911">
        <w:rPr>
          <w:rFonts w:eastAsia="Times New Roman" w:cs="Arial"/>
          <w:color w:val="000000"/>
          <w:spacing w:val="1"/>
          <w:u w:val="single"/>
          <w:lang w:eastAsia="pl-PL"/>
        </w:rPr>
        <w:t>„Odbiorcą”,</w:t>
      </w:r>
    </w:p>
    <w:p w14:paraId="7BF56E25" w14:textId="77777777" w:rsidR="00C65B08" w:rsidRPr="00860911" w:rsidRDefault="00C65B08" w:rsidP="00C65B08">
      <w:pPr>
        <w:spacing w:after="384" w:line="360" w:lineRule="auto"/>
        <w:ind w:left="413" w:right="-2" w:firstLine="3"/>
        <w:jc w:val="both"/>
        <w:rPr>
          <w:rFonts w:eastAsia="Times New Roman" w:cs="Times New Roman"/>
          <w:color w:val="000000"/>
          <w:lang w:eastAsia="pl-PL"/>
        </w:rPr>
      </w:pPr>
      <w:r w:rsidRPr="00860911">
        <w:rPr>
          <w:rFonts w:eastAsia="Times New Roman" w:cs="Times New Roman"/>
          <w:color w:val="000000"/>
          <w:lang w:eastAsia="pl-PL"/>
        </w:rPr>
        <w:t>Na postawie art. 39 ustawy z dnia 29 stycznia 2004 r. Prawo zamówień publicznych (Dz.U. z 2015 r. poz. 2164 ze zmianami) została zawarta umowa o następującej treści:</w:t>
      </w:r>
    </w:p>
    <w:p w14:paraId="118F6E51" w14:textId="77777777" w:rsidR="00C65B08" w:rsidRPr="000C4467" w:rsidRDefault="00C65B08" w:rsidP="00C65B08">
      <w:pPr>
        <w:spacing w:after="384" w:line="360" w:lineRule="auto"/>
        <w:ind w:left="413" w:right="961" w:firstLine="3"/>
        <w:jc w:val="center"/>
        <w:rPr>
          <w:rFonts w:eastAsia="Times New Roman" w:cs="Times New Roman"/>
          <w:color w:val="000000"/>
          <w:lang w:eastAsia="pl-PL"/>
        </w:rPr>
      </w:pPr>
      <w:r w:rsidRPr="00860911">
        <w:rPr>
          <w:rFonts w:eastAsia="Times New Roman" w:cs="Times New Roman"/>
          <w:b/>
          <w:color w:val="000000"/>
          <w:lang w:eastAsia="pl-PL"/>
        </w:rPr>
        <w:t>§1</w:t>
      </w:r>
    </w:p>
    <w:p w14:paraId="4687CA0E" w14:textId="301F7EC3" w:rsidR="00C65B08" w:rsidRPr="000C4467" w:rsidRDefault="00C65B08" w:rsidP="00C65B08">
      <w:pPr>
        <w:numPr>
          <w:ilvl w:val="0"/>
          <w:numId w:val="21"/>
        </w:numPr>
        <w:spacing w:after="320" w:line="360" w:lineRule="auto"/>
        <w:ind w:right="-2"/>
        <w:contextualSpacing/>
        <w:jc w:val="both"/>
        <w:rPr>
          <w:rFonts w:eastAsia="Times New Roman" w:cs="Times New Roman"/>
          <w:color w:val="000000"/>
          <w:lang w:eastAsia="pl-PL"/>
        </w:rPr>
      </w:pPr>
      <w:r w:rsidRPr="000C4467">
        <w:rPr>
          <w:rFonts w:eastAsia="Times New Roman" w:cs="Times New Roman"/>
          <w:color w:val="000000"/>
          <w:lang w:eastAsia="pl-PL"/>
        </w:rPr>
        <w:t xml:space="preserve">Przedmiotem zamówienia jest zapewnienie  dostawy szacunkowej ilości około </w:t>
      </w:r>
      <w:r w:rsidR="000C4467" w:rsidRPr="000C4467">
        <w:rPr>
          <w:rFonts w:eastAsia="Times New Roman" w:cs="Times New Roman"/>
          <w:color w:val="000000"/>
          <w:lang w:eastAsia="pl-PL"/>
        </w:rPr>
        <w:t>125.000</w:t>
      </w:r>
      <w:r w:rsidRPr="000C4467">
        <w:rPr>
          <w:rFonts w:eastAsia="Times New Roman" w:cs="Times New Roman"/>
          <w:color w:val="000000"/>
          <w:lang w:eastAsia="pl-PL"/>
        </w:rPr>
        <w:t xml:space="preserve"> litrów oleju napędowego Diesel oraz około </w:t>
      </w:r>
      <w:r w:rsidR="000C4467" w:rsidRPr="000C4467">
        <w:rPr>
          <w:rFonts w:eastAsia="Times New Roman" w:cs="Times New Roman"/>
          <w:color w:val="000000"/>
          <w:lang w:eastAsia="pl-PL"/>
        </w:rPr>
        <w:t xml:space="preserve">5.000 </w:t>
      </w:r>
      <w:r w:rsidRPr="000C4467">
        <w:rPr>
          <w:rFonts w:eastAsia="Times New Roman" w:cs="Times New Roman"/>
          <w:color w:val="000000"/>
          <w:lang w:eastAsia="pl-PL"/>
        </w:rPr>
        <w:t>litrów etyliny Pb 95, dla Zakładu Komunalnego w Pobiedziskach sp. z o.o.</w:t>
      </w:r>
    </w:p>
    <w:p w14:paraId="625F5081" w14:textId="77777777" w:rsidR="00C65B08" w:rsidRPr="00860911" w:rsidRDefault="00C65B08" w:rsidP="00C65B08">
      <w:pPr>
        <w:spacing w:after="384" w:line="360" w:lineRule="auto"/>
        <w:ind w:right="-2"/>
        <w:jc w:val="both"/>
        <w:rPr>
          <w:rFonts w:eastAsia="Times New Roman" w:cs="Times New Roman"/>
          <w:color w:val="000000"/>
          <w:lang w:eastAsia="pl-PL"/>
        </w:rPr>
      </w:pPr>
    </w:p>
    <w:p w14:paraId="7DA04165" w14:textId="77777777" w:rsidR="00C65B08" w:rsidRPr="00860911" w:rsidRDefault="00C65B08" w:rsidP="00C65B08">
      <w:pPr>
        <w:spacing w:after="384" w:line="360" w:lineRule="auto"/>
        <w:ind w:left="567" w:right="-2" w:hanging="283"/>
        <w:jc w:val="both"/>
        <w:rPr>
          <w:rFonts w:eastAsia="Times New Roman" w:cs="Times New Roman"/>
          <w:color w:val="000000"/>
          <w:lang w:eastAsia="pl-PL"/>
        </w:rPr>
      </w:pPr>
      <w:r w:rsidRPr="00860911">
        <w:rPr>
          <w:rFonts w:eastAsia="Times New Roman" w:cs="Times New Roman"/>
          <w:color w:val="000000"/>
          <w:lang w:eastAsia="pl-PL"/>
        </w:rPr>
        <w:t>2. Specyfikacja Istotnych Warunków Zamówienia oraz formularz ofertowy stanowi integralną część niniejszej  umowy.</w:t>
      </w:r>
    </w:p>
    <w:p w14:paraId="07F9CC69" w14:textId="77777777" w:rsidR="00C65B08" w:rsidRPr="00860911" w:rsidRDefault="00C65B08" w:rsidP="00C65B08">
      <w:pPr>
        <w:spacing w:after="384" w:line="360" w:lineRule="auto"/>
        <w:ind w:left="567" w:right="-2" w:hanging="283"/>
        <w:jc w:val="both"/>
        <w:rPr>
          <w:rFonts w:eastAsia="Times New Roman" w:cs="Times New Roman"/>
          <w:color w:val="000000"/>
          <w:lang w:eastAsia="pl-PL"/>
        </w:rPr>
      </w:pPr>
      <w:r w:rsidRPr="00860911">
        <w:rPr>
          <w:rFonts w:eastAsia="Times New Roman" w:cs="Times New Roman"/>
          <w:color w:val="000000"/>
          <w:lang w:eastAsia="pl-PL"/>
        </w:rPr>
        <w:t xml:space="preserve">3. Dostawca oświadcza, że posiada zawartą umowę na dystrybucję paliwa, zaplecze </w:t>
      </w:r>
      <w:proofErr w:type="spellStart"/>
      <w:r w:rsidRPr="00860911">
        <w:rPr>
          <w:rFonts w:eastAsia="Times New Roman" w:cs="Times New Roman"/>
          <w:color w:val="000000"/>
          <w:lang w:eastAsia="pl-PL"/>
        </w:rPr>
        <w:t>magazynowo-transportowe</w:t>
      </w:r>
      <w:proofErr w:type="spellEnd"/>
      <w:r w:rsidRPr="00860911">
        <w:rPr>
          <w:rFonts w:eastAsia="Times New Roman" w:cs="Times New Roman"/>
          <w:color w:val="000000"/>
          <w:lang w:eastAsia="pl-PL"/>
        </w:rPr>
        <w:t xml:space="preserve">, koncesję oraz środki finansowe gwarantujące Odbiorcy ciągłość i regularność dostaw paliwa o najwyższej jakości i czystości. </w:t>
      </w:r>
    </w:p>
    <w:p w14:paraId="1523906B" w14:textId="77777777" w:rsidR="00C65B08" w:rsidRPr="00860911" w:rsidRDefault="00C65B08" w:rsidP="00C65B08">
      <w:pPr>
        <w:spacing w:after="352" w:line="360" w:lineRule="auto"/>
        <w:ind w:left="561" w:right="1837" w:hanging="360"/>
        <w:jc w:val="both"/>
        <w:rPr>
          <w:rFonts w:eastAsia="Times New Roman" w:cs="Times New Roman"/>
          <w:color w:val="000000"/>
          <w:lang w:eastAsia="pl-PL"/>
        </w:rPr>
      </w:pPr>
      <w:r w:rsidRPr="00860911">
        <w:rPr>
          <w:rFonts w:eastAsia="Times New Roman" w:cs="Times New Roman"/>
          <w:color w:val="000000"/>
          <w:lang w:eastAsia="pl-PL"/>
        </w:rPr>
        <w:t xml:space="preserve">4. Faktyczna ilość paliwa, może różnić się od ilości podanej w ust.1 </w:t>
      </w:r>
    </w:p>
    <w:p w14:paraId="10681C29" w14:textId="77777777" w:rsidR="00C65B08" w:rsidRPr="00860911" w:rsidRDefault="00C65B08" w:rsidP="00C65B08">
      <w:pPr>
        <w:spacing w:after="352" w:line="360" w:lineRule="auto"/>
        <w:ind w:left="561" w:right="1837" w:hanging="360"/>
        <w:jc w:val="center"/>
        <w:rPr>
          <w:rFonts w:eastAsia="Times New Roman" w:cs="Times New Roman"/>
          <w:b/>
          <w:color w:val="000000"/>
          <w:lang w:eastAsia="pl-PL"/>
        </w:rPr>
      </w:pPr>
      <w:r w:rsidRPr="00860911">
        <w:rPr>
          <w:rFonts w:eastAsia="Times New Roman" w:cs="Times New Roman"/>
          <w:b/>
          <w:color w:val="000000"/>
          <w:lang w:eastAsia="pl-PL"/>
        </w:rPr>
        <w:t xml:space="preserve">                      §2</w:t>
      </w:r>
    </w:p>
    <w:p w14:paraId="050D08B8" w14:textId="77777777" w:rsidR="00C65B08" w:rsidRPr="00860911" w:rsidRDefault="00C65B08" w:rsidP="00C65B08">
      <w:pPr>
        <w:spacing w:after="381" w:line="360" w:lineRule="auto"/>
        <w:ind w:left="95" w:right="-2" w:firstLine="19"/>
        <w:jc w:val="both"/>
        <w:rPr>
          <w:rFonts w:eastAsia="Times New Roman" w:cs="Times New Roman"/>
          <w:color w:val="000000"/>
          <w:lang w:eastAsia="pl-PL"/>
        </w:rPr>
      </w:pPr>
      <w:r w:rsidRPr="00860911">
        <w:rPr>
          <w:rFonts w:eastAsia="Times New Roman" w:cs="Times New Roman"/>
          <w:color w:val="000000"/>
          <w:lang w:eastAsia="pl-PL"/>
        </w:rPr>
        <w:t>Tankowanie następować będzie w stacjach Dostawcy w terminie wybranym przez Odbiorcę, w czasie obowiązywania umowy.</w:t>
      </w:r>
    </w:p>
    <w:p w14:paraId="60143AAE" w14:textId="77777777" w:rsidR="00C65B08" w:rsidRPr="00860911" w:rsidRDefault="00C65B08" w:rsidP="00C65B08">
      <w:pPr>
        <w:spacing w:after="381" w:line="360" w:lineRule="auto"/>
        <w:ind w:left="4343" w:right="1043"/>
        <w:rPr>
          <w:rFonts w:eastAsia="Times New Roman" w:cs="Times New Roman"/>
          <w:b/>
          <w:color w:val="000000"/>
          <w:lang w:eastAsia="pl-PL"/>
        </w:rPr>
      </w:pPr>
      <w:r w:rsidRPr="00860911">
        <w:rPr>
          <w:rFonts w:eastAsia="Times New Roman" w:cs="Times New Roman"/>
          <w:b/>
          <w:color w:val="000000"/>
          <w:lang w:eastAsia="pl-PL"/>
        </w:rPr>
        <w:t>§3</w:t>
      </w:r>
    </w:p>
    <w:p w14:paraId="031C1C20" w14:textId="3EC50BF5" w:rsidR="00C65B08" w:rsidRPr="00860911" w:rsidRDefault="00C65B08" w:rsidP="00C65B08">
      <w:pPr>
        <w:numPr>
          <w:ilvl w:val="0"/>
          <w:numId w:val="19"/>
        </w:numPr>
        <w:spacing w:after="71" w:line="360" w:lineRule="auto"/>
        <w:ind w:right="-2"/>
        <w:contextualSpacing/>
        <w:jc w:val="both"/>
        <w:rPr>
          <w:rFonts w:eastAsia="Times New Roman" w:cs="Times New Roman"/>
          <w:color w:val="000000"/>
          <w:lang w:eastAsia="pl-PL"/>
        </w:rPr>
      </w:pPr>
      <w:r w:rsidRPr="00860911">
        <w:rPr>
          <w:rFonts w:eastAsia="Times New Roman" w:cs="Times New Roman"/>
          <w:color w:val="000000"/>
          <w:lang w:eastAsia="pl-PL"/>
        </w:rPr>
        <w:t xml:space="preserve">Na podstawie złożonej oferty </w:t>
      </w:r>
      <w:r w:rsidR="000C4467">
        <w:rPr>
          <w:rFonts w:eastAsia="Times New Roman" w:cs="Times New Roman"/>
          <w:color w:val="000000"/>
          <w:lang w:eastAsia="pl-PL"/>
        </w:rPr>
        <w:t>w postępowaniu przetargowym ZP-3</w:t>
      </w:r>
      <w:r w:rsidRPr="00860911">
        <w:rPr>
          <w:rFonts w:eastAsia="Times New Roman" w:cs="Times New Roman"/>
          <w:color w:val="000000"/>
          <w:lang w:eastAsia="pl-PL"/>
        </w:rPr>
        <w:t>/2018 ustalono cenę w wysokości:</w:t>
      </w:r>
    </w:p>
    <w:p w14:paraId="686FB537" w14:textId="77777777" w:rsidR="00C65B08" w:rsidRPr="00860911" w:rsidRDefault="00C65B08" w:rsidP="00C65B08">
      <w:pPr>
        <w:numPr>
          <w:ilvl w:val="0"/>
          <w:numId w:val="24"/>
        </w:numPr>
        <w:spacing w:after="71" w:line="360" w:lineRule="auto"/>
        <w:ind w:right="1123"/>
        <w:contextualSpacing/>
        <w:jc w:val="both"/>
        <w:rPr>
          <w:rFonts w:eastAsia="Times New Roman" w:cs="Times New Roman"/>
          <w:b/>
          <w:color w:val="000000"/>
          <w:lang w:eastAsia="zh-CN"/>
        </w:rPr>
      </w:pPr>
      <w:r w:rsidRPr="00860911">
        <w:rPr>
          <w:rFonts w:eastAsia="Times New Roman" w:cs="Times New Roman"/>
          <w:color w:val="000000"/>
          <w:lang w:eastAsia="zh-CN"/>
        </w:rPr>
        <w:t>olej napędowy Diesel:</w:t>
      </w:r>
      <w:r w:rsidRPr="00860911">
        <w:rPr>
          <w:rFonts w:eastAsia="Times New Roman" w:cs="Times New Roman"/>
          <w:color w:val="000000"/>
          <w:lang w:eastAsia="zh-CN"/>
        </w:rPr>
        <w:tab/>
      </w:r>
      <w:r w:rsidRPr="00860911">
        <w:rPr>
          <w:rFonts w:eastAsia="Times New Roman" w:cs="Times New Roman"/>
          <w:b/>
          <w:color w:val="000000"/>
          <w:lang w:eastAsia="zh-CN"/>
        </w:rPr>
        <w:t xml:space="preserve">…………… zł. netto/l  </w:t>
      </w:r>
    </w:p>
    <w:p w14:paraId="2087E4AA" w14:textId="77777777" w:rsidR="00C65B08" w:rsidRPr="00860911" w:rsidRDefault="00C65B08" w:rsidP="00C65B08">
      <w:pPr>
        <w:numPr>
          <w:ilvl w:val="0"/>
          <w:numId w:val="24"/>
        </w:numPr>
        <w:spacing w:after="71" w:line="360" w:lineRule="auto"/>
        <w:ind w:right="1123"/>
        <w:contextualSpacing/>
        <w:jc w:val="both"/>
        <w:rPr>
          <w:rFonts w:eastAsia="Times New Roman" w:cs="Times New Roman"/>
          <w:b/>
          <w:color w:val="000000"/>
          <w:lang w:eastAsia="zh-CN"/>
        </w:rPr>
      </w:pPr>
      <w:r w:rsidRPr="00860911">
        <w:rPr>
          <w:rFonts w:eastAsia="Times New Roman" w:cs="Times New Roman"/>
          <w:color w:val="000000"/>
          <w:lang w:eastAsia="zh-CN"/>
        </w:rPr>
        <w:t>etylina 95Pb:</w:t>
      </w:r>
      <w:r w:rsidRPr="00860911">
        <w:rPr>
          <w:rFonts w:eastAsia="Times New Roman" w:cs="Times New Roman"/>
          <w:color w:val="000000"/>
          <w:lang w:eastAsia="zh-CN"/>
        </w:rPr>
        <w:tab/>
      </w:r>
      <w:r w:rsidR="0015621B">
        <w:rPr>
          <w:rFonts w:eastAsia="Times New Roman" w:cs="Times New Roman"/>
          <w:b/>
          <w:color w:val="000000"/>
          <w:lang w:eastAsia="zh-CN"/>
        </w:rPr>
        <w:t xml:space="preserve">               </w:t>
      </w:r>
      <w:r w:rsidRPr="00860911">
        <w:rPr>
          <w:rFonts w:eastAsia="Times New Roman" w:cs="Times New Roman"/>
          <w:b/>
          <w:color w:val="000000"/>
          <w:lang w:eastAsia="zh-CN"/>
        </w:rPr>
        <w:t>…………….zł. netto/l</w:t>
      </w:r>
    </w:p>
    <w:p w14:paraId="185C0488" w14:textId="77777777" w:rsidR="00C65B08" w:rsidRPr="00860911" w:rsidRDefault="00C65B08" w:rsidP="00C65B08">
      <w:pPr>
        <w:spacing w:after="71" w:line="360" w:lineRule="auto"/>
        <w:ind w:left="542" w:right="1123"/>
        <w:contextualSpacing/>
        <w:jc w:val="both"/>
        <w:rPr>
          <w:rFonts w:eastAsia="Times New Roman" w:cs="Times New Roman"/>
          <w:color w:val="000000"/>
          <w:lang w:eastAsia="pl-PL"/>
        </w:rPr>
      </w:pPr>
    </w:p>
    <w:p w14:paraId="1D26A6C8" w14:textId="77777777" w:rsidR="00C65B08" w:rsidRPr="00860911" w:rsidRDefault="00C65B08" w:rsidP="00C65B08">
      <w:pPr>
        <w:numPr>
          <w:ilvl w:val="0"/>
          <w:numId w:val="19"/>
        </w:numPr>
        <w:spacing w:after="30" w:line="360" w:lineRule="auto"/>
        <w:ind w:left="567" w:right="-2"/>
        <w:contextualSpacing/>
        <w:jc w:val="both"/>
        <w:rPr>
          <w:rFonts w:eastAsia="Times New Roman" w:cs="Times New Roman"/>
          <w:color w:val="000000"/>
          <w:lang w:eastAsia="pl-PL"/>
        </w:rPr>
      </w:pPr>
      <w:r w:rsidRPr="00860911">
        <w:rPr>
          <w:rFonts w:eastAsia="Times New Roman" w:cs="Times New Roman"/>
          <w:color w:val="000000"/>
          <w:lang w:eastAsia="pl-PL"/>
        </w:rPr>
        <w:t>Odbiorca zapłaci Dostawcy za zatankowanie jednego litra paliwa kwotę obowiązującą w dniu tankowania, pomniejszoną o stały upust.</w:t>
      </w:r>
    </w:p>
    <w:p w14:paraId="6ED9042B" w14:textId="77777777" w:rsidR="00C65B08" w:rsidRPr="00860911" w:rsidRDefault="00C65B08" w:rsidP="00C65B08">
      <w:pPr>
        <w:spacing w:after="30" w:line="360" w:lineRule="auto"/>
        <w:ind w:left="567" w:right="1043"/>
        <w:contextualSpacing/>
        <w:jc w:val="both"/>
        <w:rPr>
          <w:rFonts w:eastAsia="Times New Roman" w:cs="Times New Roman"/>
          <w:color w:val="000000"/>
          <w:lang w:eastAsia="pl-PL"/>
        </w:rPr>
      </w:pPr>
    </w:p>
    <w:p w14:paraId="1681EAB2" w14:textId="77777777" w:rsidR="00C65B08" w:rsidRPr="00860911" w:rsidRDefault="00C65B08" w:rsidP="00C65B08">
      <w:pPr>
        <w:numPr>
          <w:ilvl w:val="0"/>
          <w:numId w:val="19"/>
        </w:numPr>
        <w:spacing w:after="30" w:line="360" w:lineRule="auto"/>
        <w:ind w:right="-2"/>
        <w:jc w:val="both"/>
        <w:rPr>
          <w:rFonts w:eastAsia="Times New Roman" w:cs="Times New Roman"/>
          <w:color w:val="000000"/>
          <w:lang w:eastAsia="pl-PL"/>
        </w:rPr>
      </w:pPr>
      <w:r w:rsidRPr="00860911">
        <w:rPr>
          <w:rFonts w:eastAsia="Times New Roman" w:cs="Times New Roman"/>
          <w:color w:val="000000"/>
          <w:lang w:eastAsia="pl-PL"/>
        </w:rPr>
        <w:t xml:space="preserve">Maksymalna wartość dostaw w okresie obowiązywania umowy wyniesie   </w:t>
      </w:r>
      <w:r w:rsidR="0015621B">
        <w:rPr>
          <w:rFonts w:eastAsia="Times New Roman" w:cs="Times New Roman"/>
          <w:color w:val="000000"/>
          <w:lang w:eastAsia="pl-PL"/>
        </w:rPr>
        <w:t>......................................................................................................................</w:t>
      </w:r>
      <w:r w:rsidRPr="00860911">
        <w:rPr>
          <w:rFonts w:eastAsia="Times New Roman" w:cs="Times New Roman"/>
          <w:color w:val="000000"/>
          <w:lang w:eastAsia="pl-PL"/>
        </w:rPr>
        <w:t xml:space="preserve"> (w tym podatek VAT) słownie: </w:t>
      </w:r>
      <w:r w:rsidRPr="00860911">
        <w:rPr>
          <w:rFonts w:eastAsia="Times New Roman" w:cs="Times New Roman"/>
          <w:b/>
          <w:i/>
          <w:color w:val="000000"/>
          <w:lang w:eastAsia="pl-PL"/>
        </w:rPr>
        <w:t>………………………………</w:t>
      </w:r>
      <w:r w:rsidR="0015621B">
        <w:rPr>
          <w:rFonts w:eastAsia="Times New Roman" w:cs="Times New Roman"/>
          <w:b/>
          <w:i/>
          <w:color w:val="000000"/>
          <w:lang w:eastAsia="pl-PL"/>
        </w:rPr>
        <w:t>……………………….</w:t>
      </w:r>
      <w:r w:rsidRPr="00860911">
        <w:rPr>
          <w:rFonts w:eastAsia="Times New Roman" w:cs="Times New Roman"/>
          <w:b/>
          <w:i/>
          <w:color w:val="000000"/>
          <w:lang w:eastAsia="pl-PL"/>
        </w:rPr>
        <w:t>…………………………………………………………...</w:t>
      </w:r>
      <w:r w:rsidRPr="00860911">
        <w:rPr>
          <w:rFonts w:eastAsia="Times New Roman" w:cs="Times New Roman"/>
          <w:color w:val="000000"/>
          <w:lang w:eastAsia="pl-PL"/>
        </w:rPr>
        <w:t xml:space="preserve"> (+15%).</w:t>
      </w:r>
    </w:p>
    <w:p w14:paraId="111578EC" w14:textId="77777777" w:rsidR="00C65B08" w:rsidRPr="00860911" w:rsidRDefault="00C65B08" w:rsidP="00C65B08">
      <w:pPr>
        <w:spacing w:after="30" w:line="360" w:lineRule="auto"/>
        <w:ind w:right="-2"/>
        <w:jc w:val="both"/>
        <w:rPr>
          <w:rFonts w:eastAsia="Times New Roman" w:cs="Times New Roman"/>
          <w:color w:val="000000"/>
          <w:lang w:eastAsia="pl-PL"/>
        </w:rPr>
      </w:pPr>
    </w:p>
    <w:p w14:paraId="7FCCA96E" w14:textId="77777777" w:rsidR="00C65B08" w:rsidRPr="00860911" w:rsidRDefault="00C65B08" w:rsidP="00C65B08">
      <w:pPr>
        <w:numPr>
          <w:ilvl w:val="0"/>
          <w:numId w:val="19"/>
        </w:numPr>
        <w:spacing w:after="30" w:line="360" w:lineRule="auto"/>
        <w:ind w:right="-2"/>
        <w:contextualSpacing/>
        <w:jc w:val="both"/>
        <w:rPr>
          <w:rFonts w:eastAsia="Times New Roman" w:cs="Times New Roman"/>
          <w:color w:val="000000"/>
          <w:lang w:eastAsia="zh-CN"/>
        </w:rPr>
      </w:pPr>
      <w:r w:rsidRPr="00860911">
        <w:rPr>
          <w:rFonts w:eastAsia="Times New Roman" w:cs="Times New Roman"/>
          <w:color w:val="000000"/>
          <w:lang w:eastAsia="zh-CN"/>
        </w:rPr>
        <w:t>Dostawca nie będzie wnosił roszczeń z tytułu realizacji mniejszej ilości dostaw niż ilość wskazana w §1 ust. 1 niniejszej umowy.</w:t>
      </w:r>
    </w:p>
    <w:p w14:paraId="698CEDE6" w14:textId="77777777" w:rsidR="00C65B08" w:rsidRPr="00860911" w:rsidRDefault="00C65B08" w:rsidP="00C65B08">
      <w:pPr>
        <w:spacing w:after="30" w:line="360" w:lineRule="auto"/>
        <w:ind w:left="568" w:right="1043"/>
        <w:contextualSpacing/>
        <w:jc w:val="both"/>
        <w:rPr>
          <w:rFonts w:eastAsia="Times New Roman" w:cs="Times New Roman"/>
          <w:color w:val="000000"/>
          <w:lang w:eastAsia="pl-PL"/>
        </w:rPr>
      </w:pPr>
    </w:p>
    <w:p w14:paraId="5E8F8405" w14:textId="77777777" w:rsidR="0015621B" w:rsidRPr="0015621B" w:rsidRDefault="00C65B08" w:rsidP="0015621B">
      <w:pPr>
        <w:numPr>
          <w:ilvl w:val="0"/>
          <w:numId w:val="19"/>
        </w:numPr>
        <w:spacing w:after="30" w:line="360" w:lineRule="auto"/>
        <w:ind w:right="-2"/>
        <w:contextualSpacing/>
        <w:jc w:val="both"/>
        <w:rPr>
          <w:rFonts w:eastAsia="Times New Roman" w:cs="Times New Roman"/>
          <w:color w:val="000000"/>
          <w:lang w:eastAsia="pl-PL"/>
        </w:rPr>
      </w:pPr>
      <w:r w:rsidRPr="00860911">
        <w:rPr>
          <w:rFonts w:eastAsia="Times New Roman" w:cs="Times New Roman"/>
          <w:color w:val="000000"/>
          <w:lang w:eastAsia="pl-PL"/>
        </w:rPr>
        <w:t>Wynagrodzenie z tytułu realizacji niniejszej umowy będzie płatne przelewem w terminie do 30 dni od dnia otrzymania prawidłowo wystawionej faktury. Termin wystawienia faktury 15 i ostatniego dnia każdego miesiąca kalendarzowego.</w:t>
      </w:r>
    </w:p>
    <w:p w14:paraId="42C88A22" w14:textId="77777777" w:rsidR="0015621B" w:rsidRDefault="0015621B" w:rsidP="00C65B08">
      <w:pPr>
        <w:spacing w:line="360" w:lineRule="auto"/>
        <w:jc w:val="center"/>
        <w:rPr>
          <w:rFonts w:eastAsia="Times New Roman" w:cs="Times New Roman"/>
          <w:b/>
          <w:color w:val="000000"/>
          <w:lang w:eastAsia="pl-PL"/>
        </w:rPr>
      </w:pPr>
    </w:p>
    <w:p w14:paraId="22681DC9" w14:textId="77777777" w:rsidR="00C65B08" w:rsidRPr="00860911" w:rsidRDefault="00C65B08" w:rsidP="00C65B08">
      <w:pPr>
        <w:spacing w:line="360" w:lineRule="auto"/>
        <w:jc w:val="center"/>
        <w:rPr>
          <w:rFonts w:eastAsia="Times New Roman" w:cs="Times New Roman"/>
          <w:b/>
          <w:color w:val="000000"/>
          <w:lang w:eastAsia="pl-PL"/>
        </w:rPr>
      </w:pPr>
      <w:r w:rsidRPr="00860911">
        <w:rPr>
          <w:rFonts w:eastAsia="Times New Roman" w:cs="Times New Roman"/>
          <w:b/>
          <w:color w:val="000000"/>
          <w:lang w:eastAsia="pl-PL"/>
        </w:rPr>
        <w:t>§4</w:t>
      </w:r>
    </w:p>
    <w:p w14:paraId="0F4B5CEC" w14:textId="77777777" w:rsidR="00C65B08" w:rsidRPr="00860911" w:rsidRDefault="00C65B08" w:rsidP="00C65B08">
      <w:pPr>
        <w:spacing w:line="360" w:lineRule="auto"/>
        <w:jc w:val="both"/>
        <w:rPr>
          <w:rFonts w:eastAsia="Times New Roman" w:cs="Times New Roman"/>
          <w:b/>
          <w:color w:val="000000"/>
          <w:lang w:eastAsia="pl-PL"/>
        </w:rPr>
      </w:pPr>
    </w:p>
    <w:p w14:paraId="5938865A" w14:textId="77777777" w:rsidR="00C65B08" w:rsidRPr="00860911" w:rsidRDefault="00C65B08" w:rsidP="00C65B08">
      <w:pPr>
        <w:numPr>
          <w:ilvl w:val="0"/>
          <w:numId w:val="20"/>
        </w:numPr>
        <w:spacing w:after="0" w:line="360" w:lineRule="auto"/>
        <w:ind w:left="426" w:hanging="426"/>
        <w:contextualSpacing/>
        <w:jc w:val="both"/>
        <w:rPr>
          <w:rFonts w:eastAsia="Times New Roman" w:cs="Times New Roman"/>
          <w:color w:val="000000"/>
          <w:lang w:eastAsia="pl-PL"/>
        </w:rPr>
      </w:pPr>
      <w:r w:rsidRPr="00860911">
        <w:rPr>
          <w:rFonts w:eastAsia="Times New Roman" w:cs="Times New Roman"/>
          <w:color w:val="000000"/>
          <w:lang w:eastAsia="pl-PL"/>
        </w:rPr>
        <w:t>Jeżeli w dniu tankowania Dostawca nie zapewni Odbiorcy odpowiedniej ilości paliwa, zapłaci karę umową, w wysokości 500 zł, za każdy stwierdzony przypadek.</w:t>
      </w:r>
    </w:p>
    <w:p w14:paraId="68870282" w14:textId="77777777" w:rsidR="00C65B08" w:rsidRPr="00860911" w:rsidRDefault="00C65B08" w:rsidP="00C65B08">
      <w:pPr>
        <w:spacing w:line="360" w:lineRule="auto"/>
        <w:ind w:left="426"/>
        <w:contextualSpacing/>
        <w:jc w:val="both"/>
        <w:rPr>
          <w:rFonts w:eastAsia="Times New Roman" w:cs="Times New Roman"/>
          <w:color w:val="000000"/>
          <w:lang w:eastAsia="pl-PL"/>
        </w:rPr>
      </w:pPr>
    </w:p>
    <w:p w14:paraId="1E7830EF" w14:textId="77777777" w:rsidR="00C65B08" w:rsidRPr="00860911" w:rsidRDefault="00C65B08" w:rsidP="00C65B08">
      <w:pPr>
        <w:numPr>
          <w:ilvl w:val="0"/>
          <w:numId w:val="20"/>
        </w:numPr>
        <w:tabs>
          <w:tab w:val="left" w:pos="360"/>
        </w:tabs>
        <w:spacing w:after="0" w:line="360" w:lineRule="auto"/>
        <w:ind w:left="357" w:hanging="357"/>
        <w:jc w:val="both"/>
        <w:rPr>
          <w:rFonts w:eastAsia="Times New Roman" w:cs="Arial"/>
          <w:color w:val="000000"/>
          <w:lang w:eastAsia="pl-PL"/>
        </w:rPr>
      </w:pPr>
      <w:r w:rsidRPr="00860911">
        <w:rPr>
          <w:rFonts w:eastAsia="Times New Roman" w:cs="Arial"/>
          <w:color w:val="000000"/>
          <w:lang w:eastAsia="pl-PL"/>
        </w:rPr>
        <w:t xml:space="preserve">Zastrzeżona tu kara umowna nie wyłącza uprawnienia Zamawiającego do dochodzenia odszkodowania w pełnej wysokości. </w:t>
      </w:r>
    </w:p>
    <w:p w14:paraId="03FA1665" w14:textId="77777777" w:rsidR="00C65B08" w:rsidRPr="00860911" w:rsidRDefault="00C65B08" w:rsidP="00C65B08">
      <w:pPr>
        <w:numPr>
          <w:ilvl w:val="0"/>
          <w:numId w:val="20"/>
        </w:numPr>
        <w:tabs>
          <w:tab w:val="left" w:pos="360"/>
        </w:tabs>
        <w:spacing w:after="0" w:line="360" w:lineRule="auto"/>
        <w:ind w:left="357" w:hanging="357"/>
        <w:jc w:val="both"/>
        <w:rPr>
          <w:rFonts w:eastAsia="Times New Roman" w:cs="Arial"/>
          <w:color w:val="000000"/>
          <w:lang w:eastAsia="pl-PL"/>
        </w:rPr>
      </w:pPr>
      <w:r w:rsidRPr="00860911">
        <w:rPr>
          <w:rFonts w:eastAsia="Times New Roman" w:cs="Arial"/>
          <w:color w:val="000000"/>
          <w:lang w:eastAsia="pl-PL"/>
        </w:rPr>
        <w:t xml:space="preserve">Kara umowna płatna będzie w terminie tygodnia od dnia doręczenia drugiej stronie dokumentu księgowego potwierdzającego jej naliczenie. </w:t>
      </w:r>
    </w:p>
    <w:p w14:paraId="2C39E4CE" w14:textId="77777777" w:rsidR="00C65B08" w:rsidRPr="00860911" w:rsidRDefault="00C65B08" w:rsidP="00C65B08">
      <w:pPr>
        <w:spacing w:line="360" w:lineRule="auto"/>
        <w:jc w:val="both"/>
        <w:rPr>
          <w:rFonts w:eastAsia="Times New Roman" w:cs="Times New Roman"/>
          <w:b/>
          <w:color w:val="000000"/>
          <w:lang w:eastAsia="pl-PL"/>
        </w:rPr>
      </w:pPr>
    </w:p>
    <w:p w14:paraId="440B6A95" w14:textId="77777777" w:rsidR="00C65B08" w:rsidRPr="00860911" w:rsidRDefault="00C65B08" w:rsidP="00C65B08">
      <w:pPr>
        <w:spacing w:line="360" w:lineRule="auto"/>
        <w:jc w:val="center"/>
        <w:rPr>
          <w:rFonts w:eastAsia="Times New Roman" w:cs="Times New Roman"/>
          <w:b/>
          <w:color w:val="000000"/>
          <w:lang w:eastAsia="pl-PL"/>
        </w:rPr>
      </w:pPr>
      <w:r w:rsidRPr="00860911">
        <w:rPr>
          <w:rFonts w:eastAsia="Times New Roman" w:cs="Times New Roman"/>
          <w:b/>
          <w:color w:val="000000"/>
          <w:lang w:eastAsia="pl-PL"/>
        </w:rPr>
        <w:t>§5</w:t>
      </w:r>
    </w:p>
    <w:p w14:paraId="0504B55E" w14:textId="77777777" w:rsidR="00C65B08" w:rsidRPr="00860911" w:rsidRDefault="00C65B08" w:rsidP="00C65B08">
      <w:pPr>
        <w:spacing w:after="66" w:line="360" w:lineRule="auto"/>
        <w:ind w:left="695" w:right="89" w:hanging="382"/>
        <w:jc w:val="both"/>
        <w:rPr>
          <w:rFonts w:eastAsia="Times New Roman" w:cs="Times New Roman"/>
          <w:color w:val="FF0000"/>
          <w:lang w:eastAsia="pl-PL"/>
        </w:rPr>
      </w:pPr>
      <w:r w:rsidRPr="00860911">
        <w:rPr>
          <w:rFonts w:eastAsia="Times New Roman" w:cs="Times New Roman"/>
          <w:color w:val="000000"/>
          <w:lang w:eastAsia="pl-PL"/>
        </w:rPr>
        <w:t xml:space="preserve">l . </w:t>
      </w:r>
      <w:r w:rsidRPr="00860911">
        <w:rPr>
          <w:rFonts w:eastAsia="Times New Roman" w:cs="Times New Roman"/>
          <w:lang w:eastAsia="pl-PL"/>
        </w:rPr>
        <w:t xml:space="preserve">Niniejsza umowa została zawarta na czas określony tj. </w:t>
      </w:r>
      <w:r w:rsidRPr="0015621B">
        <w:rPr>
          <w:rFonts w:eastAsia="Times New Roman" w:cs="Times New Roman"/>
          <w:b/>
          <w:lang w:eastAsia="pl-PL"/>
        </w:rPr>
        <w:t>od</w:t>
      </w:r>
      <w:r w:rsidR="0015621B" w:rsidRPr="0015621B">
        <w:rPr>
          <w:rFonts w:eastAsia="Times New Roman" w:cs="Times New Roman"/>
          <w:b/>
          <w:lang w:eastAsia="pl-PL"/>
        </w:rPr>
        <w:t xml:space="preserve"> 1 stycznia </w:t>
      </w:r>
      <w:r w:rsidRPr="0015621B">
        <w:rPr>
          <w:rFonts w:eastAsia="Times New Roman" w:cs="Times New Roman"/>
          <w:b/>
          <w:lang w:eastAsia="pl-PL"/>
        </w:rPr>
        <w:t xml:space="preserve"> </w:t>
      </w:r>
      <w:r w:rsidR="0015621B" w:rsidRPr="0015621B">
        <w:rPr>
          <w:rFonts w:eastAsia="Times New Roman" w:cs="Times New Roman"/>
          <w:b/>
          <w:lang w:eastAsia="pl-PL"/>
        </w:rPr>
        <w:t>do 31 grudnia 2019</w:t>
      </w:r>
      <w:r w:rsidRPr="0015621B">
        <w:rPr>
          <w:rFonts w:eastAsia="Times New Roman" w:cs="Times New Roman"/>
          <w:b/>
          <w:lang w:eastAsia="pl-PL"/>
        </w:rPr>
        <w:t xml:space="preserve"> r.</w:t>
      </w:r>
      <w:r w:rsidRPr="00860911">
        <w:rPr>
          <w:rFonts w:eastAsia="Times New Roman" w:cs="Times New Roman"/>
          <w:lang w:eastAsia="pl-PL"/>
        </w:rPr>
        <w:t xml:space="preserve"> </w:t>
      </w:r>
    </w:p>
    <w:p w14:paraId="20AE8575" w14:textId="77777777" w:rsidR="00C65B08" w:rsidRPr="00860911" w:rsidRDefault="00C65B08" w:rsidP="00C65B08">
      <w:pPr>
        <w:numPr>
          <w:ilvl w:val="0"/>
          <w:numId w:val="22"/>
        </w:numPr>
        <w:spacing w:after="48" w:line="360" w:lineRule="auto"/>
        <w:ind w:left="665" w:right="89"/>
        <w:jc w:val="both"/>
        <w:rPr>
          <w:rFonts w:eastAsia="Times New Roman" w:cs="Times New Roman"/>
          <w:color w:val="000000"/>
          <w:lang w:eastAsia="pl-PL"/>
        </w:rPr>
      </w:pPr>
      <w:r w:rsidRPr="00860911">
        <w:rPr>
          <w:rFonts w:eastAsia="Times New Roman" w:cs="Times New Roman"/>
          <w:color w:val="000000"/>
          <w:lang w:eastAsia="pl-PL"/>
        </w:rPr>
        <w:t>Odbiorca może ją wypowiedzieć z zachowaniem okresu miesięcznego wypowiedzenia.</w:t>
      </w:r>
    </w:p>
    <w:p w14:paraId="624296B8" w14:textId="77777777" w:rsidR="00C65B08" w:rsidRPr="00860911" w:rsidRDefault="00C65B08" w:rsidP="00C65B08">
      <w:pPr>
        <w:spacing w:after="409" w:line="360" w:lineRule="auto"/>
        <w:ind w:right="89"/>
        <w:rPr>
          <w:rFonts w:eastAsia="Times New Roman" w:cs="Times New Roman"/>
          <w:b/>
          <w:color w:val="000000"/>
          <w:lang w:eastAsia="pl-PL"/>
        </w:rPr>
      </w:pPr>
      <w:r w:rsidRPr="00860911">
        <w:rPr>
          <w:rFonts w:eastAsia="Times New Roman" w:cs="Times New Roman"/>
          <w:b/>
          <w:color w:val="000000"/>
          <w:lang w:eastAsia="pl-PL"/>
        </w:rPr>
        <w:t xml:space="preserve">                                                                    </w:t>
      </w:r>
      <w:r w:rsidR="0015621B">
        <w:rPr>
          <w:rFonts w:eastAsia="Times New Roman" w:cs="Times New Roman"/>
          <w:b/>
          <w:color w:val="000000"/>
          <w:lang w:eastAsia="pl-PL"/>
        </w:rPr>
        <w:tab/>
      </w:r>
      <w:r w:rsidR="0015621B">
        <w:rPr>
          <w:rFonts w:eastAsia="Times New Roman" w:cs="Times New Roman"/>
          <w:b/>
          <w:color w:val="000000"/>
          <w:lang w:eastAsia="pl-PL"/>
        </w:rPr>
        <w:tab/>
      </w:r>
      <w:r w:rsidRPr="00860911">
        <w:rPr>
          <w:rFonts w:eastAsia="Times New Roman" w:cs="Times New Roman"/>
          <w:b/>
          <w:color w:val="000000"/>
          <w:lang w:eastAsia="pl-PL"/>
        </w:rPr>
        <w:t xml:space="preserve"> §6</w:t>
      </w:r>
    </w:p>
    <w:p w14:paraId="2F9CFA0B" w14:textId="77777777" w:rsidR="00C65B08" w:rsidRPr="00860911" w:rsidRDefault="00C65B08" w:rsidP="00C65B08">
      <w:pPr>
        <w:spacing w:after="409" w:line="360" w:lineRule="auto"/>
        <w:ind w:left="665" w:right="89"/>
        <w:jc w:val="both"/>
        <w:rPr>
          <w:rFonts w:eastAsia="Times New Roman" w:cs="Times New Roman"/>
          <w:color w:val="000000"/>
          <w:lang w:eastAsia="pl-PL"/>
        </w:rPr>
      </w:pPr>
      <w:r w:rsidRPr="00860911">
        <w:rPr>
          <w:rFonts w:eastAsia="Times New Roman" w:cs="Times New Roman"/>
          <w:color w:val="000000"/>
          <w:lang w:eastAsia="pl-PL"/>
        </w:rPr>
        <w:t xml:space="preserve">Jeżeli przed upływem terminu zakończenia umowy zostanie zrealizowana wartość graniczna w wysokości </w:t>
      </w:r>
      <w:r w:rsidRPr="00860911">
        <w:rPr>
          <w:rFonts w:eastAsia="Times New Roman" w:cs="Times New Roman"/>
          <w:b/>
          <w:color w:val="000000"/>
          <w:lang w:eastAsia="pl-PL"/>
        </w:rPr>
        <w:t xml:space="preserve">……………………………, </w:t>
      </w:r>
      <w:r w:rsidRPr="00860911">
        <w:rPr>
          <w:rFonts w:eastAsia="Times New Roman" w:cs="Times New Roman"/>
          <w:color w:val="000000"/>
          <w:lang w:eastAsia="pl-PL"/>
        </w:rPr>
        <w:t xml:space="preserve"> to umowa rozwiązuje się.</w:t>
      </w:r>
    </w:p>
    <w:p w14:paraId="343152BC" w14:textId="77777777" w:rsidR="00C65B08" w:rsidRPr="00860911" w:rsidRDefault="00C65B08" w:rsidP="00C65B08">
      <w:pPr>
        <w:spacing w:after="409" w:line="360" w:lineRule="auto"/>
        <w:ind w:right="89"/>
        <w:jc w:val="both"/>
        <w:rPr>
          <w:rFonts w:eastAsia="Times New Roman" w:cs="Times New Roman"/>
          <w:b/>
          <w:color w:val="000000"/>
          <w:lang w:eastAsia="pl-PL"/>
        </w:rPr>
      </w:pPr>
      <w:r w:rsidRPr="00860911">
        <w:rPr>
          <w:rFonts w:eastAsia="Times New Roman" w:cs="Times New Roman"/>
          <w:b/>
          <w:color w:val="000000"/>
          <w:lang w:eastAsia="pl-PL"/>
        </w:rPr>
        <w:t xml:space="preserve">                                                                        </w:t>
      </w:r>
      <w:r w:rsidR="0015621B">
        <w:rPr>
          <w:rFonts w:eastAsia="Times New Roman" w:cs="Times New Roman"/>
          <w:b/>
          <w:color w:val="000000"/>
          <w:lang w:eastAsia="pl-PL"/>
        </w:rPr>
        <w:tab/>
      </w:r>
      <w:r w:rsidRPr="00860911">
        <w:rPr>
          <w:rFonts w:eastAsia="Times New Roman" w:cs="Times New Roman"/>
          <w:b/>
          <w:color w:val="000000"/>
          <w:lang w:eastAsia="pl-PL"/>
        </w:rPr>
        <w:t xml:space="preserve">  §7</w:t>
      </w:r>
    </w:p>
    <w:p w14:paraId="633FCEDC" w14:textId="77777777" w:rsidR="00C65B08" w:rsidRPr="00860911" w:rsidRDefault="00C65B08" w:rsidP="00C65B08">
      <w:pPr>
        <w:spacing w:after="5" w:line="360" w:lineRule="auto"/>
        <w:ind w:left="99" w:hanging="10"/>
        <w:jc w:val="both"/>
        <w:rPr>
          <w:rFonts w:eastAsia="Times New Roman" w:cs="Times New Roman"/>
          <w:color w:val="000000"/>
          <w:lang w:eastAsia="pl-PL"/>
        </w:rPr>
      </w:pPr>
      <w:r w:rsidRPr="00860911">
        <w:rPr>
          <w:rFonts w:eastAsia="Times New Roman" w:cs="Times New Roman"/>
          <w:color w:val="000000"/>
          <w:lang w:eastAsia="pl-PL"/>
        </w:rPr>
        <w:t xml:space="preserve">Wszelkie zmiany niniejszej umowy wymagają formy pisemnej pod rygorem nieważności: </w:t>
      </w:r>
    </w:p>
    <w:p w14:paraId="21EFC296" w14:textId="77777777" w:rsidR="00C65B08" w:rsidRPr="00860911" w:rsidRDefault="00C65B08" w:rsidP="00C65B08">
      <w:pPr>
        <w:spacing w:after="5" w:line="360" w:lineRule="auto"/>
        <w:ind w:left="99" w:hanging="10"/>
        <w:jc w:val="both"/>
        <w:rPr>
          <w:rFonts w:eastAsia="Times New Roman" w:cs="Times New Roman"/>
          <w:color w:val="000000"/>
          <w:lang w:eastAsia="pl-PL"/>
        </w:rPr>
      </w:pPr>
    </w:p>
    <w:p w14:paraId="0608C738" w14:textId="77777777" w:rsidR="00C65B08" w:rsidRPr="00860911" w:rsidRDefault="00C65B08" w:rsidP="00C65B08">
      <w:pPr>
        <w:spacing w:after="5" w:line="360" w:lineRule="auto"/>
        <w:ind w:left="577" w:hanging="403"/>
        <w:jc w:val="both"/>
        <w:rPr>
          <w:rFonts w:eastAsia="Times New Roman" w:cs="Times New Roman"/>
          <w:color w:val="000000"/>
          <w:lang w:eastAsia="pl-PL"/>
        </w:rPr>
      </w:pPr>
      <w:r w:rsidRPr="00860911">
        <w:rPr>
          <w:rFonts w:eastAsia="Times New Roman" w:cs="Times New Roman"/>
          <w:color w:val="000000"/>
          <w:lang w:eastAsia="pl-PL"/>
        </w:rPr>
        <w:t>l.   Wszelkie spory wynikłe przy realizacji niniejszej Umowy rozpatrywane będą przez Sąd właściwy rzeczowo i miejscowo dla siedziby Odbiorcy.</w:t>
      </w:r>
    </w:p>
    <w:p w14:paraId="19CF50D7" w14:textId="77777777" w:rsidR="00C65B08" w:rsidRPr="00860911" w:rsidRDefault="00C65B08" w:rsidP="00C65B08">
      <w:pPr>
        <w:spacing w:after="5" w:line="360" w:lineRule="auto"/>
        <w:ind w:left="577" w:hanging="403"/>
        <w:jc w:val="both"/>
        <w:rPr>
          <w:rFonts w:eastAsia="Times New Roman" w:cs="Times New Roman"/>
          <w:color w:val="000000"/>
          <w:lang w:eastAsia="pl-PL"/>
        </w:rPr>
      </w:pPr>
    </w:p>
    <w:p w14:paraId="415D0300" w14:textId="77777777" w:rsidR="00C65B08" w:rsidRPr="00860911" w:rsidRDefault="00C65B08" w:rsidP="00C65B08">
      <w:pPr>
        <w:numPr>
          <w:ilvl w:val="0"/>
          <w:numId w:val="23"/>
        </w:numPr>
        <w:spacing w:after="5" w:line="360" w:lineRule="auto"/>
        <w:ind w:left="540"/>
        <w:jc w:val="both"/>
        <w:rPr>
          <w:rFonts w:eastAsia="Times New Roman" w:cs="Times New Roman"/>
          <w:color w:val="000000"/>
          <w:lang w:eastAsia="pl-PL"/>
        </w:rPr>
      </w:pPr>
      <w:r w:rsidRPr="00860911">
        <w:rPr>
          <w:rFonts w:eastAsia="Times New Roman" w:cs="Times New Roman"/>
          <w:color w:val="000000"/>
          <w:lang w:eastAsia="pl-PL"/>
        </w:rPr>
        <w:t>W sprawach nieuregulowanych niniejsza umową zastosowanie mają przepisy ustawy Prawo zamówień publicznych oraz kodeksu cywilnego.</w:t>
      </w:r>
    </w:p>
    <w:p w14:paraId="2848E800" w14:textId="77777777" w:rsidR="00C65B08" w:rsidRPr="00860911" w:rsidRDefault="00C65B08" w:rsidP="00C65B08">
      <w:pPr>
        <w:spacing w:after="5" w:line="360" w:lineRule="auto"/>
        <w:ind w:left="540"/>
        <w:jc w:val="both"/>
        <w:rPr>
          <w:rFonts w:eastAsia="Times New Roman" w:cs="Times New Roman"/>
          <w:color w:val="000000"/>
          <w:lang w:eastAsia="pl-PL"/>
        </w:rPr>
      </w:pPr>
    </w:p>
    <w:p w14:paraId="0FF9090B" w14:textId="77777777" w:rsidR="0015621B" w:rsidRPr="0015621B" w:rsidRDefault="00C65B08" w:rsidP="0015621B">
      <w:pPr>
        <w:numPr>
          <w:ilvl w:val="0"/>
          <w:numId w:val="23"/>
        </w:numPr>
        <w:spacing w:after="752" w:line="360" w:lineRule="auto"/>
        <w:ind w:left="540"/>
        <w:jc w:val="both"/>
        <w:rPr>
          <w:rFonts w:eastAsia="Times New Roman" w:cs="Times New Roman"/>
          <w:color w:val="000000"/>
          <w:lang w:eastAsia="pl-PL"/>
        </w:rPr>
      </w:pPr>
      <w:r w:rsidRPr="00860911">
        <w:rPr>
          <w:rFonts w:eastAsia="Times New Roman" w:cs="Times New Roman"/>
          <w:color w:val="000000"/>
          <w:lang w:eastAsia="pl-PL"/>
        </w:rPr>
        <w:t>Umowa została sporządzona w 3 egzemplarzach, 1 dla Dostawcy i 2 dla Odbiorcy.</w:t>
      </w:r>
      <w:r w:rsidR="0015621B">
        <w:rPr>
          <w:rFonts w:eastAsia="Times New Roman" w:cs="Times New Roman"/>
          <w:b/>
          <w:color w:val="000000"/>
          <w:lang w:eastAsia="pl-PL"/>
        </w:rPr>
        <w:t xml:space="preserve">  </w:t>
      </w:r>
    </w:p>
    <w:p w14:paraId="2BC9EFE0" w14:textId="77777777" w:rsidR="0015621B" w:rsidRPr="0015621B" w:rsidRDefault="0015621B" w:rsidP="000C4467">
      <w:pPr>
        <w:spacing w:after="752" w:line="240" w:lineRule="auto"/>
        <w:ind w:firstLine="540"/>
        <w:jc w:val="both"/>
        <w:rPr>
          <w:rFonts w:eastAsia="Times New Roman" w:cs="Times New Roman"/>
          <w:b/>
          <w:color w:val="000000"/>
          <w:lang w:eastAsia="pl-PL"/>
        </w:rPr>
      </w:pPr>
      <w:r w:rsidRPr="0015621B">
        <w:rPr>
          <w:rFonts w:eastAsia="Times New Roman" w:cs="Times New Roman"/>
          <w:b/>
          <w:color w:val="000000"/>
          <w:lang w:eastAsia="pl-PL"/>
        </w:rPr>
        <w:t>DOSTAWCA</w:t>
      </w:r>
      <w:r>
        <w:rPr>
          <w:rFonts w:eastAsia="Times New Roman" w:cs="Times New Roman"/>
          <w:b/>
          <w:color w:val="000000"/>
          <w:lang w:eastAsia="pl-PL"/>
        </w:rPr>
        <w:t>:</w:t>
      </w:r>
      <w:r w:rsidRPr="0015621B">
        <w:rPr>
          <w:rFonts w:eastAsia="Times New Roman" w:cs="Times New Roman"/>
          <w:b/>
          <w:color w:val="000000"/>
          <w:lang w:eastAsia="pl-PL"/>
        </w:rPr>
        <w:tab/>
      </w:r>
      <w:r w:rsidRPr="0015621B">
        <w:rPr>
          <w:rFonts w:eastAsia="Times New Roman" w:cs="Times New Roman"/>
          <w:b/>
          <w:color w:val="000000"/>
          <w:lang w:eastAsia="pl-PL"/>
        </w:rPr>
        <w:tab/>
      </w:r>
      <w:r w:rsidRPr="0015621B">
        <w:rPr>
          <w:rFonts w:eastAsia="Times New Roman" w:cs="Times New Roman"/>
          <w:b/>
          <w:color w:val="000000"/>
          <w:lang w:eastAsia="pl-PL"/>
        </w:rPr>
        <w:tab/>
      </w:r>
      <w:r w:rsidRPr="0015621B">
        <w:rPr>
          <w:rFonts w:eastAsia="Times New Roman" w:cs="Times New Roman"/>
          <w:b/>
          <w:color w:val="000000"/>
          <w:lang w:eastAsia="pl-PL"/>
        </w:rPr>
        <w:tab/>
      </w:r>
      <w:r w:rsidRPr="0015621B">
        <w:rPr>
          <w:rFonts w:eastAsia="Times New Roman" w:cs="Times New Roman"/>
          <w:b/>
          <w:color w:val="000000"/>
          <w:lang w:eastAsia="pl-PL"/>
        </w:rPr>
        <w:tab/>
      </w:r>
      <w:r w:rsidRPr="0015621B">
        <w:rPr>
          <w:rFonts w:eastAsia="Times New Roman" w:cs="Times New Roman"/>
          <w:b/>
          <w:color w:val="000000"/>
          <w:lang w:eastAsia="pl-PL"/>
        </w:rPr>
        <w:tab/>
      </w:r>
      <w:r w:rsidRPr="0015621B">
        <w:rPr>
          <w:rFonts w:eastAsia="Times New Roman" w:cs="Times New Roman"/>
          <w:b/>
          <w:color w:val="000000"/>
          <w:lang w:eastAsia="pl-PL"/>
        </w:rPr>
        <w:tab/>
        <w:t>ODBIORCA</w:t>
      </w:r>
      <w:r>
        <w:rPr>
          <w:rFonts w:eastAsia="Times New Roman" w:cs="Times New Roman"/>
          <w:b/>
          <w:color w:val="000000"/>
          <w:lang w:eastAsia="pl-PL"/>
        </w:rPr>
        <w:t>:</w:t>
      </w:r>
    </w:p>
    <w:sectPr w:rsidR="0015621B" w:rsidRPr="0015621B">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53E571" w16cid:durableId="1F816C03"/>
  <w16cid:commentId w16cid:paraId="2095D627" w16cid:durableId="1F816C17"/>
  <w16cid:commentId w16cid:paraId="2F454F31" w16cid:durableId="1F816C35"/>
  <w16cid:commentId w16cid:paraId="10FBC70C" w16cid:durableId="1F816CB5"/>
  <w16cid:commentId w16cid:paraId="260FCC56" w16cid:durableId="1F816CF3"/>
  <w16cid:commentId w16cid:paraId="471EC2D4" w16cid:durableId="1F816D85"/>
  <w16cid:commentId w16cid:paraId="022512B7" w16cid:durableId="1F816EEB"/>
  <w16cid:commentId w16cid:paraId="634BA5D5" w16cid:durableId="1F816EF0"/>
  <w16cid:commentId w16cid:paraId="6825D4CA" w16cid:durableId="1F816EFD"/>
  <w16cid:commentId w16cid:paraId="0E613642" w16cid:durableId="1F816F04"/>
  <w16cid:commentId w16cid:paraId="426B3288" w16cid:durableId="1F816F2E"/>
  <w16cid:commentId w16cid:paraId="257E59DC" w16cid:durableId="1F816F32"/>
  <w16cid:commentId w16cid:paraId="7B4A0736" w16cid:durableId="1F816F36"/>
  <w16cid:commentId w16cid:paraId="6203AEF5" w16cid:durableId="1F816F54"/>
  <w16cid:commentId w16cid:paraId="425BCF16" w16cid:durableId="1F816F6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A85F4" w14:textId="77777777" w:rsidR="00C37B06" w:rsidRDefault="00C37B06" w:rsidP="00C65B08">
      <w:pPr>
        <w:spacing w:after="0" w:line="240" w:lineRule="auto"/>
      </w:pPr>
      <w:r>
        <w:separator/>
      </w:r>
    </w:p>
  </w:endnote>
  <w:endnote w:type="continuationSeparator" w:id="0">
    <w:p w14:paraId="1BBF1FBA" w14:textId="77777777" w:rsidR="00C37B06" w:rsidRDefault="00C37B06" w:rsidP="00C65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
    <w:altName w:val="Calibri"/>
    <w:panose1 w:val="00000000000000000000"/>
    <w:charset w:val="EE"/>
    <w:family w:val="auto"/>
    <w:notTrueType/>
    <w:pitch w:val="default"/>
    <w:sig w:usb0="00000005" w:usb1="00000000" w:usb2="00000000" w:usb3="00000000" w:csb0="00000002"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4D3D2" w14:textId="77777777" w:rsidR="009D0C2D" w:rsidRDefault="009D0C2D" w:rsidP="009D0C2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B5EE4C0" w14:textId="77777777" w:rsidR="009D0C2D" w:rsidRDefault="009D0C2D" w:rsidP="009D0C2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20286" w14:textId="77777777" w:rsidR="009D0C2D" w:rsidRPr="00263FFF" w:rsidRDefault="009D0C2D" w:rsidP="00F75D85">
    <w:pPr>
      <w:pStyle w:val="Stopka"/>
      <w:framePr w:h="253" w:hRule="exact" w:wrap="around" w:vAnchor="text" w:hAnchor="margin" w:xAlign="right" w:y="289"/>
      <w:rPr>
        <w:rStyle w:val="Numerstrony"/>
        <w:rFonts w:asciiTheme="minorHAnsi" w:hAnsiTheme="minorHAnsi"/>
        <w:sz w:val="22"/>
        <w:szCs w:val="22"/>
      </w:rPr>
    </w:pPr>
    <w:r w:rsidRPr="00263FFF">
      <w:rPr>
        <w:rStyle w:val="Numerstrony"/>
        <w:rFonts w:asciiTheme="minorHAnsi" w:hAnsiTheme="minorHAnsi"/>
        <w:sz w:val="22"/>
        <w:szCs w:val="22"/>
      </w:rPr>
      <w:fldChar w:fldCharType="begin"/>
    </w:r>
    <w:r w:rsidRPr="00263FFF">
      <w:rPr>
        <w:rStyle w:val="Numerstrony"/>
        <w:rFonts w:asciiTheme="minorHAnsi" w:hAnsiTheme="minorHAnsi"/>
        <w:sz w:val="22"/>
        <w:szCs w:val="22"/>
      </w:rPr>
      <w:instrText xml:space="preserve">PAGE  </w:instrText>
    </w:r>
    <w:r w:rsidRPr="00263FFF">
      <w:rPr>
        <w:rStyle w:val="Numerstrony"/>
        <w:rFonts w:asciiTheme="minorHAnsi" w:hAnsiTheme="minorHAnsi"/>
        <w:sz w:val="22"/>
        <w:szCs w:val="22"/>
      </w:rPr>
      <w:fldChar w:fldCharType="separate"/>
    </w:r>
    <w:r w:rsidR="00355A28">
      <w:rPr>
        <w:rStyle w:val="Numerstrony"/>
        <w:rFonts w:asciiTheme="minorHAnsi" w:hAnsiTheme="minorHAnsi"/>
        <w:noProof/>
        <w:sz w:val="22"/>
        <w:szCs w:val="22"/>
      </w:rPr>
      <w:t>3</w:t>
    </w:r>
    <w:r w:rsidRPr="00263FFF">
      <w:rPr>
        <w:rStyle w:val="Numerstrony"/>
        <w:rFonts w:asciiTheme="minorHAnsi" w:hAnsiTheme="minorHAnsi"/>
        <w:sz w:val="22"/>
        <w:szCs w:val="22"/>
      </w:rPr>
      <w:fldChar w:fldCharType="end"/>
    </w:r>
  </w:p>
  <w:p w14:paraId="72C7AA17" w14:textId="77777777" w:rsidR="009D0C2D" w:rsidRDefault="009D0C2D" w:rsidP="009D0C2D">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3BE14" w14:textId="77777777" w:rsidR="009D0C2D" w:rsidRDefault="009D0C2D">
    <w:pPr>
      <w:pStyle w:val="Stopka"/>
      <w:jc w:val="right"/>
    </w:pPr>
    <w:r>
      <w:fldChar w:fldCharType="begin"/>
    </w:r>
    <w:r>
      <w:instrText xml:space="preserve"> PAGE   \* MERGEFORMAT </w:instrText>
    </w:r>
    <w:r>
      <w:fldChar w:fldCharType="separate"/>
    </w:r>
    <w:r>
      <w:rPr>
        <w:noProof/>
      </w:rPr>
      <w:t>28</w:t>
    </w:r>
    <w:r>
      <w:rPr>
        <w:noProof/>
      </w:rPr>
      <w:fldChar w:fldCharType="end"/>
    </w:r>
  </w:p>
  <w:p w14:paraId="769FE266" w14:textId="77777777" w:rsidR="009D0C2D" w:rsidRDefault="009D0C2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6F6AF8" w14:textId="77777777" w:rsidR="00C37B06" w:rsidRDefault="00C37B06" w:rsidP="00C65B08">
      <w:pPr>
        <w:spacing w:after="0" w:line="240" w:lineRule="auto"/>
      </w:pPr>
      <w:r>
        <w:separator/>
      </w:r>
    </w:p>
  </w:footnote>
  <w:footnote w:type="continuationSeparator" w:id="0">
    <w:p w14:paraId="67AF264D" w14:textId="77777777" w:rsidR="00C37B06" w:rsidRDefault="00C37B06" w:rsidP="00C65B08">
      <w:pPr>
        <w:spacing w:after="0" w:line="240" w:lineRule="auto"/>
      </w:pPr>
      <w:r>
        <w:continuationSeparator/>
      </w:r>
    </w:p>
  </w:footnote>
  <w:footnote w:id="1">
    <w:p w14:paraId="45FE37DE" w14:textId="77777777" w:rsidR="004F3FB7" w:rsidRDefault="004F3FB7" w:rsidP="004F3FB7">
      <w:pPr>
        <w:pStyle w:val="Tekstprzypisudolnego"/>
        <w:jc w:val="both"/>
      </w:pPr>
      <w:r>
        <w:rPr>
          <w:rStyle w:val="Odwoanieprzypisudolnego"/>
        </w:rPr>
        <w:footnoteRef/>
      </w:r>
      <w:r>
        <w:t xml:space="preserve"> </w:t>
      </w:r>
      <w:r>
        <w:rPr>
          <w:rFonts w:ascii="Arial" w:hAnsi="Arial" w:cs="Arial"/>
          <w:b/>
          <w:sz w:val="16"/>
        </w:rPr>
        <w:t>UWAGA:</w:t>
      </w:r>
      <w:r w:rsidRPr="00F313DD">
        <w:rPr>
          <w:rFonts w:ascii="Arial" w:hAnsi="Arial" w:cs="Arial"/>
          <w:sz w:val="16"/>
        </w:rPr>
        <w:t xml:space="preserve"> skorzystanie z prawa do sprostowania nie może skutkować zmianą wyniku postępowania o udzielenie zamówienia publicznego ani zmianą postanowień umowy w zakresie niezgodnym z ustawą </w:t>
      </w:r>
      <w:proofErr w:type="spellStart"/>
      <w:r w:rsidRPr="00F313DD">
        <w:rPr>
          <w:rFonts w:ascii="Arial" w:hAnsi="Arial" w:cs="Arial"/>
          <w:sz w:val="16"/>
        </w:rPr>
        <w:t>Pzp</w:t>
      </w:r>
      <w:proofErr w:type="spellEnd"/>
      <w:r w:rsidRPr="00F313DD">
        <w:rPr>
          <w:rFonts w:ascii="Arial" w:hAnsi="Arial" w:cs="Arial"/>
          <w:sz w:val="16"/>
        </w:rPr>
        <w:t xml:space="preserve"> oraz nie może naruszać integralności protokołu oraz jego załączników.</w:t>
      </w:r>
    </w:p>
  </w:footnote>
  <w:footnote w:id="2">
    <w:p w14:paraId="44B208B4" w14:textId="77777777" w:rsidR="004F3FB7" w:rsidRDefault="004F3FB7" w:rsidP="004F3FB7">
      <w:pPr>
        <w:pStyle w:val="Tekstprzypisudolnego"/>
        <w:jc w:val="both"/>
      </w:pPr>
      <w:r>
        <w:rPr>
          <w:rStyle w:val="Odwoanieprzypisudolnego"/>
        </w:rPr>
        <w:footnoteRef/>
      </w:r>
      <w:r>
        <w:t xml:space="preserve"> </w:t>
      </w:r>
      <w:r w:rsidRPr="00F313DD">
        <w:rPr>
          <w:rFonts w:ascii="Arial" w:hAnsi="Arial" w:cs="Arial"/>
          <w:b/>
          <w:sz w:val="16"/>
        </w:rPr>
        <w:t xml:space="preserve">UWAGA:  </w:t>
      </w:r>
      <w:r w:rsidRPr="00F313DD">
        <w:rPr>
          <w:rFonts w:ascii="Arial" w:hAnsi="Arial" w:cs="Arial"/>
          <w:sz w:val="16"/>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3">
    <w:p w14:paraId="7D04BF0C" w14:textId="77777777" w:rsidR="009D0C2D" w:rsidRPr="00F146F7" w:rsidRDefault="009D0C2D" w:rsidP="00C65B08">
      <w:pPr>
        <w:pStyle w:val="Tekstprzypisudolnego"/>
        <w:jc w:val="both"/>
        <w:rPr>
          <w:rFonts w:ascii="Calibri" w:hAnsi="Calibri"/>
          <w:color w:val="000000"/>
          <w:sz w:val="16"/>
          <w:szCs w:val="16"/>
        </w:rPr>
      </w:pPr>
      <w:r w:rsidRPr="00F146F7">
        <w:rPr>
          <w:rStyle w:val="Odwoanieprzypisudolnego"/>
          <w:rFonts w:ascii="Calibri" w:hAnsi="Calibri"/>
          <w:b/>
          <w:color w:val="000000"/>
          <w:sz w:val="16"/>
          <w:szCs w:val="16"/>
        </w:rPr>
        <w:footnoteRef/>
      </w:r>
      <w:r w:rsidRPr="00F146F7">
        <w:rPr>
          <w:rFonts w:ascii="Calibri" w:hAnsi="Calibri"/>
          <w:b/>
          <w:color w:val="000000"/>
          <w:sz w:val="16"/>
          <w:szCs w:val="16"/>
        </w:rPr>
        <w:t xml:space="preserve"> </w:t>
      </w:r>
      <w:r w:rsidRPr="00F146F7">
        <w:rPr>
          <w:rFonts w:ascii="Calibri" w:hAnsi="Calibri"/>
          <w:color w:val="000000"/>
          <w:sz w:val="16"/>
          <w:szCs w:val="16"/>
        </w:rPr>
        <w:t xml:space="preserve">Wykonawca, </w:t>
      </w:r>
      <w:r w:rsidRPr="00217EA9">
        <w:rPr>
          <w:rFonts w:ascii="Calibri" w:hAnsi="Calibri"/>
          <w:color w:val="000000"/>
          <w:sz w:val="16"/>
          <w:szCs w:val="16"/>
          <w:u w:val="single"/>
        </w:rPr>
        <w:t>w terminie 3 dni od</w:t>
      </w:r>
      <w:r w:rsidRPr="00F146F7">
        <w:rPr>
          <w:rFonts w:ascii="Calibri" w:hAnsi="Calibri"/>
          <w:color w:val="000000"/>
          <w:sz w:val="16"/>
          <w:szCs w:val="16"/>
        </w:rPr>
        <w:t xml:space="preserve"> dnia zamieszczenia na stronie internetowej informacji, o której mowa w art. 86 ust 5 ustawy Prawo zamówień publicznych przekazuje Zamawiającemu oświadczenie o przynależności lub braku przynależności do tej samej grupy kapitałowej, o której mowa w rat 24 ust. 1 pkt 23 ustawy.</w:t>
      </w:r>
    </w:p>
  </w:footnote>
  <w:footnote w:id="4">
    <w:p w14:paraId="3A223183" w14:textId="77777777" w:rsidR="009D0C2D" w:rsidRPr="00F146F7" w:rsidRDefault="009D0C2D" w:rsidP="00C65B08">
      <w:pPr>
        <w:widowControl w:val="0"/>
        <w:autoSpaceDE w:val="0"/>
        <w:autoSpaceDN w:val="0"/>
        <w:adjustRightInd w:val="0"/>
        <w:jc w:val="both"/>
        <w:textAlignment w:val="baseline"/>
        <w:rPr>
          <w:rFonts w:ascii="Calibri" w:hAnsi="Calibri"/>
          <w:color w:val="000000"/>
          <w:sz w:val="16"/>
          <w:szCs w:val="16"/>
        </w:rPr>
      </w:pPr>
      <w:r w:rsidRPr="00F146F7">
        <w:rPr>
          <w:rStyle w:val="Odwoanieprzypisudolnego"/>
          <w:rFonts w:ascii="Calibri" w:hAnsi="Calibri"/>
          <w:b/>
          <w:color w:val="000000"/>
          <w:sz w:val="16"/>
          <w:szCs w:val="16"/>
        </w:rPr>
        <w:footnoteRef/>
      </w:r>
      <w:r w:rsidRPr="00F146F7">
        <w:rPr>
          <w:rFonts w:ascii="Calibri" w:hAnsi="Calibri"/>
          <w:b/>
          <w:color w:val="000000"/>
          <w:sz w:val="16"/>
          <w:szCs w:val="16"/>
        </w:rPr>
        <w:t xml:space="preserve"> </w:t>
      </w:r>
      <w:r w:rsidRPr="00F146F7">
        <w:rPr>
          <w:rFonts w:ascii="Calibri" w:hAnsi="Calibri"/>
          <w:color w:val="000000"/>
          <w:sz w:val="16"/>
          <w:szCs w:val="16"/>
        </w:rPr>
        <w:t xml:space="preserve">Jeżeli Wykonawca nie przynależy do grupy kapitałowej, składa podpis pod oświadczeniem określonym w </w:t>
      </w:r>
      <w:r>
        <w:rPr>
          <w:rFonts w:ascii="Calibri" w:hAnsi="Calibri"/>
          <w:color w:val="000000"/>
          <w:sz w:val="16"/>
          <w:szCs w:val="16"/>
        </w:rPr>
        <w:t>tym miejscu.</w:t>
      </w:r>
    </w:p>
  </w:footnote>
  <w:footnote w:id="5">
    <w:p w14:paraId="4CD235B2" w14:textId="77777777" w:rsidR="009D0C2D" w:rsidRPr="00217EA9" w:rsidRDefault="009D0C2D" w:rsidP="00C65B08">
      <w:pPr>
        <w:widowControl w:val="0"/>
        <w:autoSpaceDE w:val="0"/>
        <w:autoSpaceDN w:val="0"/>
        <w:adjustRightInd w:val="0"/>
        <w:jc w:val="both"/>
        <w:textAlignment w:val="baseline"/>
        <w:rPr>
          <w:rFonts w:ascii="Calibri" w:hAnsi="Calibri" w:cs="Calibri"/>
          <w:b/>
          <w:color w:val="000000"/>
          <w:sz w:val="16"/>
          <w:szCs w:val="16"/>
        </w:rPr>
      </w:pPr>
      <w:r w:rsidRPr="00F146F7">
        <w:rPr>
          <w:rStyle w:val="Odwoanieprzypisudolnego"/>
          <w:rFonts w:ascii="Calibri" w:hAnsi="Calibri" w:cs="Calibri"/>
          <w:b/>
          <w:color w:val="000000"/>
          <w:sz w:val="16"/>
          <w:szCs w:val="16"/>
        </w:rPr>
        <w:footnoteRef/>
      </w:r>
      <w:r w:rsidRPr="00F146F7">
        <w:rPr>
          <w:rFonts w:ascii="Calibri" w:hAnsi="Calibri" w:cs="Calibri"/>
          <w:color w:val="000000"/>
          <w:sz w:val="16"/>
          <w:szCs w:val="16"/>
        </w:rPr>
        <w:t xml:space="preserve">Jeżeli Wykonawca przynależy do grupy kapitałowej wskazuje nazwę/firmę, adres wykonawcy, </w:t>
      </w:r>
      <w:r>
        <w:rPr>
          <w:rFonts w:ascii="Calibri" w:hAnsi="Calibri" w:cs="Calibri"/>
          <w:color w:val="000000"/>
          <w:sz w:val="16"/>
          <w:szCs w:val="16"/>
        </w:rPr>
        <w:t>a także NIP</w:t>
      </w:r>
      <w:r w:rsidRPr="00F146F7">
        <w:rPr>
          <w:rFonts w:ascii="Calibri" w:hAnsi="Calibri" w:cs="Calibri"/>
          <w:color w:val="000000"/>
          <w:sz w:val="16"/>
          <w:szCs w:val="16"/>
        </w:rPr>
        <w:t xml:space="preserve">, oraz składa podpis pod  oświadczeniem określonym </w:t>
      </w:r>
      <w:r>
        <w:rPr>
          <w:rFonts w:ascii="Calibri" w:hAnsi="Calibri" w:cs="Calibri"/>
          <w:color w:val="000000"/>
          <w:sz w:val="16"/>
          <w:szCs w:val="16"/>
        </w:rPr>
        <w:t>w tym miejscu</w:t>
      </w:r>
      <w:r w:rsidRPr="00F146F7">
        <w:rPr>
          <w:rFonts w:ascii="Calibri" w:hAnsi="Calibri" w:cs="Calibri"/>
          <w:color w:val="000000"/>
          <w:sz w:val="16"/>
          <w:szCs w:val="16"/>
        </w:rPr>
        <w:t>.</w:t>
      </w:r>
      <w:r>
        <w:rPr>
          <w:rFonts w:ascii="Calibri" w:hAnsi="Calibri" w:cs="Calibri"/>
          <w:b/>
          <w:color w:val="000000"/>
          <w:sz w:val="16"/>
          <w:szCs w:val="16"/>
        </w:rPr>
        <w:t xml:space="preserve"> </w:t>
      </w:r>
      <w:r w:rsidRPr="00F146F7">
        <w:rPr>
          <w:rFonts w:ascii="Calibri" w:hAnsi="Calibri" w:cs="Calibri"/>
          <w:color w:val="000000"/>
          <w:sz w:val="16"/>
          <w:szCs w:val="16"/>
        </w:rPr>
        <w:t>Wraz</w:t>
      </w:r>
      <w:r w:rsidRPr="00F146F7">
        <w:rPr>
          <w:rFonts w:ascii="Calibri" w:hAnsi="Calibri"/>
          <w:color w:val="000000"/>
          <w:sz w:val="16"/>
          <w:szCs w:val="16"/>
        </w:rPr>
        <w:t xml:space="preserve"> z oświadczeniem o przynależności do grupy kapitałowej, wykonawca może przedstawić dowody, że powiązania z innym wykonawcą nie prowadzą do zakłócenia konkurencji w postępowaniu o udzielenie zamówienia.  </w:t>
      </w:r>
    </w:p>
    <w:p w14:paraId="3762D5F7" w14:textId="77777777" w:rsidR="009D0C2D" w:rsidRDefault="009D0C2D" w:rsidP="00C65B08">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7201C" w14:textId="77777777" w:rsidR="009D0C2D" w:rsidRDefault="009D0C2D" w:rsidP="009D0C2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3778978" w14:textId="77777777" w:rsidR="009D0C2D" w:rsidRDefault="009D0C2D" w:rsidP="009D0C2D">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939A4" w14:textId="77777777" w:rsidR="009D0C2D" w:rsidRPr="00860911" w:rsidRDefault="009D0C2D" w:rsidP="00860911">
    <w:pPr>
      <w:spacing w:after="0" w:line="240" w:lineRule="auto"/>
      <w:rPr>
        <w:rFonts w:eastAsia="Times New Roman" w:cs="Arial"/>
        <w:lang w:eastAsia="pl-PL"/>
      </w:rPr>
    </w:pPr>
    <w:r w:rsidRPr="00860911">
      <w:rPr>
        <w:rFonts w:eastAsia="Times New Roman" w:cs="Arial"/>
        <w:lang w:eastAsia="pl-PL"/>
      </w:rPr>
      <w:t>ZP-3/2018</w:t>
    </w:r>
  </w:p>
  <w:p w14:paraId="4364FA8E" w14:textId="77777777" w:rsidR="009D0C2D" w:rsidRDefault="009D0C2D">
    <w:pPr>
      <w:pStyle w:val="Nagwek"/>
    </w:pPr>
  </w:p>
  <w:p w14:paraId="13ECF959" w14:textId="77777777" w:rsidR="009D0C2D" w:rsidRDefault="009D0C2D" w:rsidP="009D0C2D">
    <w:pPr>
      <w:pStyle w:val="Nagwek"/>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A40B7"/>
    <w:multiLevelType w:val="hybridMultilevel"/>
    <w:tmpl w:val="7C64AD44"/>
    <w:lvl w:ilvl="0" w:tplc="2B248E60">
      <w:start w:val="1"/>
      <w:numFmt w:val="lowerLetter"/>
      <w:lvlText w:val="%1)"/>
      <w:lvlJc w:val="left"/>
      <w:pPr>
        <w:ind w:left="644" w:hanging="360"/>
      </w:pPr>
      <w:rPr>
        <w:rFonts w:ascii="A" w:hAnsi="A" w:cs="A"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4F138BF"/>
    <w:multiLevelType w:val="hybridMultilevel"/>
    <w:tmpl w:val="4F5C022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04F13C79"/>
    <w:multiLevelType w:val="multilevel"/>
    <w:tmpl w:val="6A1AEA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15:restartNumberingAfterBreak="0">
    <w:nsid w:val="0A9D490E"/>
    <w:multiLevelType w:val="hybridMultilevel"/>
    <w:tmpl w:val="1F24EC2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0B51150"/>
    <w:multiLevelType w:val="hybridMultilevel"/>
    <w:tmpl w:val="B2CE3722"/>
    <w:lvl w:ilvl="0" w:tplc="3020B7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9206DF"/>
    <w:multiLevelType w:val="hybridMultilevel"/>
    <w:tmpl w:val="23DE5936"/>
    <w:lvl w:ilvl="0" w:tplc="4008BFE4">
      <w:start w:val="1"/>
      <w:numFmt w:val="decimal"/>
      <w:lvlText w:val="%1."/>
      <w:lvlJc w:val="left"/>
      <w:pPr>
        <w:ind w:left="626" w:hanging="360"/>
      </w:pPr>
      <w:rPr>
        <w:rFonts w:hint="default"/>
      </w:rPr>
    </w:lvl>
    <w:lvl w:ilvl="1" w:tplc="04150019" w:tentative="1">
      <w:start w:val="1"/>
      <w:numFmt w:val="lowerLetter"/>
      <w:lvlText w:val="%2."/>
      <w:lvlJc w:val="left"/>
      <w:pPr>
        <w:ind w:left="1346" w:hanging="360"/>
      </w:pPr>
    </w:lvl>
    <w:lvl w:ilvl="2" w:tplc="0415001B" w:tentative="1">
      <w:start w:val="1"/>
      <w:numFmt w:val="lowerRoman"/>
      <w:lvlText w:val="%3."/>
      <w:lvlJc w:val="right"/>
      <w:pPr>
        <w:ind w:left="2066" w:hanging="180"/>
      </w:pPr>
    </w:lvl>
    <w:lvl w:ilvl="3" w:tplc="0415000F" w:tentative="1">
      <w:start w:val="1"/>
      <w:numFmt w:val="decimal"/>
      <w:lvlText w:val="%4."/>
      <w:lvlJc w:val="left"/>
      <w:pPr>
        <w:ind w:left="2786" w:hanging="360"/>
      </w:pPr>
    </w:lvl>
    <w:lvl w:ilvl="4" w:tplc="04150019" w:tentative="1">
      <w:start w:val="1"/>
      <w:numFmt w:val="lowerLetter"/>
      <w:lvlText w:val="%5."/>
      <w:lvlJc w:val="left"/>
      <w:pPr>
        <w:ind w:left="3506" w:hanging="360"/>
      </w:pPr>
    </w:lvl>
    <w:lvl w:ilvl="5" w:tplc="0415001B" w:tentative="1">
      <w:start w:val="1"/>
      <w:numFmt w:val="lowerRoman"/>
      <w:lvlText w:val="%6."/>
      <w:lvlJc w:val="right"/>
      <w:pPr>
        <w:ind w:left="4226" w:hanging="180"/>
      </w:pPr>
    </w:lvl>
    <w:lvl w:ilvl="6" w:tplc="0415000F" w:tentative="1">
      <w:start w:val="1"/>
      <w:numFmt w:val="decimal"/>
      <w:lvlText w:val="%7."/>
      <w:lvlJc w:val="left"/>
      <w:pPr>
        <w:ind w:left="4946" w:hanging="360"/>
      </w:pPr>
    </w:lvl>
    <w:lvl w:ilvl="7" w:tplc="04150019" w:tentative="1">
      <w:start w:val="1"/>
      <w:numFmt w:val="lowerLetter"/>
      <w:lvlText w:val="%8."/>
      <w:lvlJc w:val="left"/>
      <w:pPr>
        <w:ind w:left="5666" w:hanging="360"/>
      </w:pPr>
    </w:lvl>
    <w:lvl w:ilvl="8" w:tplc="0415001B" w:tentative="1">
      <w:start w:val="1"/>
      <w:numFmt w:val="lowerRoman"/>
      <w:lvlText w:val="%9."/>
      <w:lvlJc w:val="right"/>
      <w:pPr>
        <w:ind w:left="6386" w:hanging="180"/>
      </w:pPr>
    </w:lvl>
  </w:abstractNum>
  <w:abstractNum w:abstractNumId="6" w15:restartNumberingAfterBreak="0">
    <w:nsid w:val="16503D1C"/>
    <w:multiLevelType w:val="hybridMultilevel"/>
    <w:tmpl w:val="8C8AF5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57379B"/>
    <w:multiLevelType w:val="hybridMultilevel"/>
    <w:tmpl w:val="F6CED896"/>
    <w:lvl w:ilvl="0" w:tplc="9F8E7B24">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BD2979"/>
    <w:multiLevelType w:val="hybridMultilevel"/>
    <w:tmpl w:val="A7EA4E7A"/>
    <w:lvl w:ilvl="0" w:tplc="04150017">
      <w:start w:val="1"/>
      <w:numFmt w:val="lowerLetter"/>
      <w:lvlText w:val="%1)"/>
      <w:lvlJc w:val="left"/>
      <w:pPr>
        <w:ind w:left="36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25002A7E"/>
    <w:multiLevelType w:val="hybridMultilevel"/>
    <w:tmpl w:val="3F4EFDC6"/>
    <w:lvl w:ilvl="0" w:tplc="2EB66638">
      <w:start w:val="1"/>
      <w:numFmt w:val="decimal"/>
      <w:lvlText w:val="%1."/>
      <w:lvlJc w:val="left"/>
      <w:pPr>
        <w:ind w:left="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F08EFF4">
      <w:start w:val="1"/>
      <w:numFmt w:val="lowerLetter"/>
      <w:lvlText w:val="%2"/>
      <w:lvlJc w:val="left"/>
      <w:pPr>
        <w:ind w:left="12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3C5F62">
      <w:start w:val="1"/>
      <w:numFmt w:val="lowerRoman"/>
      <w:lvlText w:val="%3"/>
      <w:lvlJc w:val="left"/>
      <w:pPr>
        <w:ind w:left="20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30CC0A">
      <w:start w:val="1"/>
      <w:numFmt w:val="decimal"/>
      <w:lvlText w:val="%4"/>
      <w:lvlJc w:val="left"/>
      <w:pPr>
        <w:ind w:left="27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200568">
      <w:start w:val="1"/>
      <w:numFmt w:val="lowerLetter"/>
      <w:lvlText w:val="%5"/>
      <w:lvlJc w:val="left"/>
      <w:pPr>
        <w:ind w:left="34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26CB0E">
      <w:start w:val="1"/>
      <w:numFmt w:val="lowerRoman"/>
      <w:lvlText w:val="%6"/>
      <w:lvlJc w:val="left"/>
      <w:pPr>
        <w:ind w:left="41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70A4D6">
      <w:start w:val="1"/>
      <w:numFmt w:val="decimal"/>
      <w:lvlText w:val="%7"/>
      <w:lvlJc w:val="left"/>
      <w:pPr>
        <w:ind w:left="4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52B82E">
      <w:start w:val="1"/>
      <w:numFmt w:val="lowerLetter"/>
      <w:lvlText w:val="%8"/>
      <w:lvlJc w:val="left"/>
      <w:pPr>
        <w:ind w:left="5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FE003E">
      <w:start w:val="1"/>
      <w:numFmt w:val="lowerRoman"/>
      <w:lvlText w:val="%9"/>
      <w:lvlJc w:val="left"/>
      <w:pPr>
        <w:ind w:left="6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A372AF0"/>
    <w:multiLevelType w:val="hybridMultilevel"/>
    <w:tmpl w:val="D160C642"/>
    <w:lvl w:ilvl="0" w:tplc="FFFFFFFF">
      <w:start w:val="2"/>
      <w:numFmt w:val="decimal"/>
      <w:lvlText w:val="%1)"/>
      <w:lvlJc w:val="left"/>
      <w:pPr>
        <w:ind w:left="1288" w:hanging="360"/>
      </w:pPr>
      <w:rPr>
        <w:rFonts w:hint="default"/>
        <w:b w:val="0"/>
      </w:rPr>
    </w:lvl>
    <w:lvl w:ilvl="1" w:tplc="FFFFFFFF">
      <w:start w:val="1"/>
      <w:numFmt w:val="lowerLetter"/>
      <w:lvlText w:val="%2."/>
      <w:lvlJc w:val="left"/>
      <w:pPr>
        <w:ind w:left="2008" w:hanging="360"/>
      </w:pPr>
    </w:lvl>
    <w:lvl w:ilvl="2" w:tplc="FFFFFFFF">
      <w:start w:val="1"/>
      <w:numFmt w:val="decimal"/>
      <w:lvlText w:val="%3."/>
      <w:lvlJc w:val="left"/>
      <w:pPr>
        <w:ind w:left="720" w:hanging="360"/>
      </w:pPr>
      <w:rPr>
        <w:rFonts w:hint="default"/>
        <w:b w:val="0"/>
        <w:color w:val="auto"/>
      </w:rPr>
    </w:lvl>
    <w:lvl w:ilvl="3" w:tplc="7EEEF4E4">
      <w:start w:val="1"/>
      <w:numFmt w:val="lowerLetter"/>
      <w:lvlText w:val="%4)"/>
      <w:lvlJc w:val="left"/>
      <w:pPr>
        <w:ind w:left="720" w:hanging="360"/>
      </w:pPr>
      <w:rPr>
        <w:rFonts w:ascii="Calibri" w:eastAsia="Courier New" w:hAnsi="Calibri" w:cs="Courier New" w:hint="default"/>
        <w:b w:val="0"/>
        <w:sz w:val="22"/>
        <w:szCs w:val="22"/>
      </w:rPr>
    </w:lvl>
    <w:lvl w:ilvl="4" w:tplc="47168CD6">
      <w:start w:val="1"/>
      <w:numFmt w:val="lowerLetter"/>
      <w:lvlText w:val="%5)"/>
      <w:lvlJc w:val="left"/>
      <w:pPr>
        <w:ind w:left="720" w:hanging="360"/>
      </w:pPr>
      <w:rPr>
        <w:rFonts w:ascii="Calibri" w:eastAsia="Courier New" w:hAnsi="Calibri" w:cs="Courier New" w:hint="default"/>
        <w:b w:val="0"/>
      </w:rPr>
    </w:lvl>
    <w:lvl w:ilvl="5" w:tplc="FFFFFFFF" w:tentative="1">
      <w:start w:val="1"/>
      <w:numFmt w:val="lowerRoman"/>
      <w:lvlText w:val="%6."/>
      <w:lvlJc w:val="right"/>
      <w:pPr>
        <w:ind w:left="4888" w:hanging="180"/>
      </w:p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4A630E8F"/>
    <w:multiLevelType w:val="hybridMultilevel"/>
    <w:tmpl w:val="94B4648A"/>
    <w:lvl w:ilvl="0" w:tplc="9FAE4680">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DB270A0"/>
    <w:multiLevelType w:val="hybridMultilevel"/>
    <w:tmpl w:val="65EEE68A"/>
    <w:lvl w:ilvl="0" w:tplc="04150001">
      <w:start w:val="1"/>
      <w:numFmt w:val="bullet"/>
      <w:lvlText w:val=""/>
      <w:lvlJc w:val="left"/>
      <w:pPr>
        <w:ind w:left="1320" w:hanging="360"/>
      </w:pPr>
      <w:rPr>
        <w:rFonts w:ascii="Symbol" w:hAnsi="Symbol" w:hint="default"/>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16" w15:restartNumberingAfterBreak="0">
    <w:nsid w:val="4F4A12AD"/>
    <w:multiLevelType w:val="hybridMultilevel"/>
    <w:tmpl w:val="4FE80AA0"/>
    <w:lvl w:ilvl="0" w:tplc="DFE84404">
      <w:start w:val="1"/>
      <w:numFmt w:val="lowerLetter"/>
      <w:lvlText w:val="%1)"/>
      <w:lvlJc w:val="left"/>
      <w:pPr>
        <w:tabs>
          <w:tab w:val="num" w:pos="1620"/>
        </w:tabs>
        <w:ind w:left="16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2AB2DB9"/>
    <w:multiLevelType w:val="multilevel"/>
    <w:tmpl w:val="6D70E226"/>
    <w:lvl w:ilvl="0">
      <w:start w:val="1"/>
      <w:numFmt w:val="decimal"/>
      <w:lvlText w:val="%1."/>
      <w:lvlJc w:val="left"/>
      <w:pPr>
        <w:tabs>
          <w:tab w:val="num" w:pos="480"/>
        </w:tabs>
        <w:ind w:left="480" w:hanging="480"/>
      </w:pPr>
      <w:rPr>
        <w:rFonts w:cs="Times New Roman"/>
        <w:b w:val="0"/>
        <w:i w:val="0"/>
        <w:color w:val="auto"/>
      </w:rPr>
    </w:lvl>
    <w:lvl w:ilvl="1">
      <w:start w:val="1"/>
      <w:numFmt w:val="lowerLetter"/>
      <w:lvlText w:val="%2)"/>
      <w:lvlJc w:val="left"/>
      <w:pPr>
        <w:tabs>
          <w:tab w:val="num" w:pos="1140"/>
        </w:tabs>
        <w:ind w:left="1140" w:hanging="480"/>
      </w:pPr>
      <w:rPr>
        <w:rFonts w:hint="default"/>
      </w:rPr>
    </w:lvl>
    <w:lvl w:ilvl="2">
      <w:start w:val="1"/>
      <w:numFmt w:val="decimal"/>
      <w:lvlText w:val="%1.%2.%3."/>
      <w:lvlJc w:val="left"/>
      <w:pPr>
        <w:tabs>
          <w:tab w:val="num" w:pos="2040"/>
        </w:tabs>
        <w:ind w:left="2040" w:hanging="720"/>
      </w:pPr>
      <w:rPr>
        <w:rFonts w:cs="Times New Roman" w:hint="default"/>
      </w:rPr>
    </w:lvl>
    <w:lvl w:ilvl="3">
      <w:start w:val="1"/>
      <w:numFmt w:val="decimal"/>
      <w:lvlText w:val="%1.%2.%3.%4."/>
      <w:lvlJc w:val="left"/>
      <w:pPr>
        <w:tabs>
          <w:tab w:val="num" w:pos="2700"/>
        </w:tabs>
        <w:ind w:left="2700" w:hanging="720"/>
      </w:pPr>
      <w:rPr>
        <w:rFonts w:cs="Times New Roman" w:hint="default"/>
      </w:rPr>
    </w:lvl>
    <w:lvl w:ilvl="4">
      <w:start w:val="1"/>
      <w:numFmt w:val="decimal"/>
      <w:lvlText w:val="%1.%2.%3.%4.%5."/>
      <w:lvlJc w:val="left"/>
      <w:pPr>
        <w:tabs>
          <w:tab w:val="num" w:pos="3720"/>
        </w:tabs>
        <w:ind w:left="3720" w:hanging="1080"/>
      </w:pPr>
      <w:rPr>
        <w:rFonts w:cs="Times New Roman"/>
      </w:rPr>
    </w:lvl>
    <w:lvl w:ilvl="5">
      <w:start w:val="1"/>
      <w:numFmt w:val="decimal"/>
      <w:lvlText w:val="%1.%2.%3.%4.%5.%6."/>
      <w:lvlJc w:val="left"/>
      <w:pPr>
        <w:tabs>
          <w:tab w:val="num" w:pos="4380"/>
        </w:tabs>
        <w:ind w:left="4380" w:hanging="1080"/>
      </w:pPr>
      <w:rPr>
        <w:rFonts w:cs="Times New Roman"/>
      </w:rPr>
    </w:lvl>
    <w:lvl w:ilvl="6">
      <w:start w:val="1"/>
      <w:numFmt w:val="decimal"/>
      <w:lvlText w:val="%1.%2.%3.%4.%5.%6.%7."/>
      <w:lvlJc w:val="left"/>
      <w:pPr>
        <w:tabs>
          <w:tab w:val="num" w:pos="5400"/>
        </w:tabs>
        <w:ind w:left="5400" w:hanging="1440"/>
      </w:pPr>
      <w:rPr>
        <w:rFonts w:cs="Times New Roman"/>
      </w:rPr>
    </w:lvl>
    <w:lvl w:ilvl="7">
      <w:start w:val="1"/>
      <w:numFmt w:val="decimal"/>
      <w:lvlText w:val="%1.%2.%3.%4.%5.%6.%7.%8."/>
      <w:lvlJc w:val="left"/>
      <w:pPr>
        <w:tabs>
          <w:tab w:val="num" w:pos="6060"/>
        </w:tabs>
        <w:ind w:left="6060" w:hanging="1440"/>
      </w:pPr>
      <w:rPr>
        <w:rFonts w:cs="Times New Roman"/>
      </w:rPr>
    </w:lvl>
    <w:lvl w:ilvl="8">
      <w:start w:val="1"/>
      <w:numFmt w:val="decimal"/>
      <w:lvlText w:val="%1.%2.%3.%4.%5.%6.%7.%8.%9."/>
      <w:lvlJc w:val="left"/>
      <w:pPr>
        <w:tabs>
          <w:tab w:val="num" w:pos="7080"/>
        </w:tabs>
        <w:ind w:left="7080" w:hanging="1800"/>
      </w:pPr>
      <w:rPr>
        <w:rFonts w:cs="Times New Roman"/>
      </w:rPr>
    </w:lvl>
  </w:abstractNum>
  <w:abstractNum w:abstractNumId="18" w15:restartNumberingAfterBreak="0">
    <w:nsid w:val="54C72C63"/>
    <w:multiLevelType w:val="hybridMultilevel"/>
    <w:tmpl w:val="F4307A00"/>
    <w:lvl w:ilvl="0" w:tplc="B1D4878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9863A9B"/>
    <w:multiLevelType w:val="hybridMultilevel"/>
    <w:tmpl w:val="184EB50C"/>
    <w:lvl w:ilvl="0" w:tplc="0FF44BE6">
      <w:start w:val="1"/>
      <w:numFmt w:val="decimal"/>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A5E011A"/>
    <w:multiLevelType w:val="hybridMultilevel"/>
    <w:tmpl w:val="69C4F10E"/>
    <w:lvl w:ilvl="0" w:tplc="3DD6986C">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E1E6492">
      <w:start w:val="1"/>
      <w:numFmt w:val="lowerLetter"/>
      <w:lvlText w:val="%2"/>
      <w:lvlJc w:val="left"/>
      <w:pPr>
        <w:ind w:left="11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F6EB088">
      <w:start w:val="1"/>
      <w:numFmt w:val="lowerRoman"/>
      <w:lvlText w:val="%3"/>
      <w:lvlJc w:val="left"/>
      <w:pPr>
        <w:ind w:left="18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2AC5C72">
      <w:start w:val="1"/>
      <w:numFmt w:val="decimal"/>
      <w:lvlText w:val="%4"/>
      <w:lvlJc w:val="left"/>
      <w:pPr>
        <w:ind w:left="26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0FE4DF68">
      <w:start w:val="1"/>
      <w:numFmt w:val="lowerLetter"/>
      <w:lvlText w:val="%5"/>
      <w:lvlJc w:val="left"/>
      <w:pPr>
        <w:ind w:left="33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9F26FA0">
      <w:start w:val="1"/>
      <w:numFmt w:val="lowerRoman"/>
      <w:lvlText w:val="%6"/>
      <w:lvlJc w:val="left"/>
      <w:pPr>
        <w:ind w:left="40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C503D3A">
      <w:start w:val="1"/>
      <w:numFmt w:val="decimal"/>
      <w:lvlText w:val="%7"/>
      <w:lvlJc w:val="left"/>
      <w:pPr>
        <w:ind w:left="47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52D29C56">
      <w:start w:val="1"/>
      <w:numFmt w:val="lowerLetter"/>
      <w:lvlText w:val="%8"/>
      <w:lvlJc w:val="left"/>
      <w:pPr>
        <w:ind w:left="54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C0061FA">
      <w:start w:val="1"/>
      <w:numFmt w:val="lowerRoman"/>
      <w:lvlText w:val="%9"/>
      <w:lvlJc w:val="left"/>
      <w:pPr>
        <w:ind w:left="62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1" w15:restartNumberingAfterBreak="0">
    <w:nsid w:val="60D77268"/>
    <w:multiLevelType w:val="multilevel"/>
    <w:tmpl w:val="00E8263E"/>
    <w:lvl w:ilvl="0">
      <w:start w:val="1"/>
      <w:numFmt w:val="decimal"/>
      <w:lvlText w:val="%1."/>
      <w:lvlJc w:val="left"/>
      <w:pPr>
        <w:tabs>
          <w:tab w:val="num" w:pos="360"/>
        </w:tabs>
        <w:ind w:left="360" w:hanging="360"/>
      </w:pPr>
      <w:rPr>
        <w:rFonts w:hint="default"/>
        <w:b w:val="0"/>
        <w:color w:val="000000"/>
      </w:rPr>
    </w:lvl>
    <w:lvl w:ilvl="1">
      <w:start w:val="1"/>
      <w:numFmt w:val="decimal"/>
      <w:lvlText w:val="%1.%2."/>
      <w:lvlJc w:val="left"/>
      <w:pPr>
        <w:tabs>
          <w:tab w:val="num" w:pos="720"/>
        </w:tabs>
        <w:ind w:left="720" w:hanging="360"/>
      </w:pPr>
      <w:rPr>
        <w:rFonts w:hint="default"/>
        <w:b w:val="0"/>
        <w:color w:val="000000"/>
      </w:rPr>
    </w:lvl>
    <w:lvl w:ilvl="2">
      <w:start w:val="1"/>
      <w:numFmt w:val="decimal"/>
      <w:lvlText w:val="%1.%2.%3."/>
      <w:lvlJc w:val="left"/>
      <w:pPr>
        <w:tabs>
          <w:tab w:val="num" w:pos="1440"/>
        </w:tabs>
        <w:ind w:left="1440" w:hanging="720"/>
      </w:pPr>
      <w:rPr>
        <w:rFonts w:hint="default"/>
        <w:b w:val="0"/>
        <w:color w:val="0000FF"/>
      </w:rPr>
    </w:lvl>
    <w:lvl w:ilvl="3">
      <w:start w:val="1"/>
      <w:numFmt w:val="decimal"/>
      <w:lvlText w:val="%1.%2.%3.%4."/>
      <w:lvlJc w:val="left"/>
      <w:pPr>
        <w:tabs>
          <w:tab w:val="num" w:pos="1800"/>
        </w:tabs>
        <w:ind w:left="1800" w:hanging="720"/>
      </w:pPr>
      <w:rPr>
        <w:rFonts w:hint="default"/>
        <w:b w:val="0"/>
        <w:color w:val="0000FF"/>
      </w:rPr>
    </w:lvl>
    <w:lvl w:ilvl="4">
      <w:start w:val="1"/>
      <w:numFmt w:val="decimal"/>
      <w:lvlText w:val="%1.%2.%3.%4.%5."/>
      <w:lvlJc w:val="left"/>
      <w:pPr>
        <w:tabs>
          <w:tab w:val="num" w:pos="2520"/>
        </w:tabs>
        <w:ind w:left="2520" w:hanging="1080"/>
      </w:pPr>
      <w:rPr>
        <w:rFonts w:hint="default"/>
        <w:b w:val="0"/>
        <w:color w:val="0000FF"/>
      </w:rPr>
    </w:lvl>
    <w:lvl w:ilvl="5">
      <w:start w:val="1"/>
      <w:numFmt w:val="decimal"/>
      <w:lvlText w:val="%1.%2.%3.%4.%5.%6."/>
      <w:lvlJc w:val="left"/>
      <w:pPr>
        <w:tabs>
          <w:tab w:val="num" w:pos="2880"/>
        </w:tabs>
        <w:ind w:left="2880" w:hanging="1080"/>
      </w:pPr>
      <w:rPr>
        <w:rFonts w:hint="default"/>
        <w:b w:val="0"/>
        <w:color w:val="0000FF"/>
      </w:rPr>
    </w:lvl>
    <w:lvl w:ilvl="6">
      <w:start w:val="1"/>
      <w:numFmt w:val="decimal"/>
      <w:lvlText w:val="%1.%2.%3.%4.%5.%6.%7."/>
      <w:lvlJc w:val="left"/>
      <w:pPr>
        <w:tabs>
          <w:tab w:val="num" w:pos="3600"/>
        </w:tabs>
        <w:ind w:left="3600" w:hanging="1440"/>
      </w:pPr>
      <w:rPr>
        <w:rFonts w:hint="default"/>
        <w:b w:val="0"/>
        <w:color w:val="0000FF"/>
      </w:rPr>
    </w:lvl>
    <w:lvl w:ilvl="7">
      <w:start w:val="1"/>
      <w:numFmt w:val="decimal"/>
      <w:lvlText w:val="%1.%2.%3.%4.%5.%6.%7.%8."/>
      <w:lvlJc w:val="left"/>
      <w:pPr>
        <w:tabs>
          <w:tab w:val="num" w:pos="3960"/>
        </w:tabs>
        <w:ind w:left="3960" w:hanging="1440"/>
      </w:pPr>
      <w:rPr>
        <w:rFonts w:hint="default"/>
        <w:b w:val="0"/>
        <w:color w:val="0000FF"/>
      </w:rPr>
    </w:lvl>
    <w:lvl w:ilvl="8">
      <w:start w:val="1"/>
      <w:numFmt w:val="decimal"/>
      <w:lvlText w:val="%1.%2.%3.%4.%5.%6.%7.%8.%9."/>
      <w:lvlJc w:val="left"/>
      <w:pPr>
        <w:tabs>
          <w:tab w:val="num" w:pos="4680"/>
        </w:tabs>
        <w:ind w:left="4680" w:hanging="1800"/>
      </w:pPr>
      <w:rPr>
        <w:rFonts w:hint="default"/>
        <w:b w:val="0"/>
        <w:color w:val="0000FF"/>
      </w:rPr>
    </w:lvl>
  </w:abstractNum>
  <w:abstractNum w:abstractNumId="22" w15:restartNumberingAfterBreak="0">
    <w:nsid w:val="60F61B6A"/>
    <w:multiLevelType w:val="hybridMultilevel"/>
    <w:tmpl w:val="CE0AFE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DA10A30"/>
    <w:multiLevelType w:val="hybridMultilevel"/>
    <w:tmpl w:val="EBA4837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72910615"/>
    <w:multiLevelType w:val="multilevel"/>
    <w:tmpl w:val="08005E46"/>
    <w:lvl w:ilvl="0">
      <w:start w:val="1"/>
      <w:numFmt w:val="upperRoman"/>
      <w:lvlText w:val="%1."/>
      <w:lvlJc w:val="left"/>
      <w:pPr>
        <w:ind w:left="1080" w:hanging="720"/>
      </w:pPr>
      <w:rPr>
        <w:rFonts w:hint="default"/>
        <w:b/>
        <w:color w:val="auto"/>
        <w:u w:val="singl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50B66B5"/>
    <w:multiLevelType w:val="hybridMultilevel"/>
    <w:tmpl w:val="27AE9072"/>
    <w:lvl w:ilvl="0" w:tplc="F50A0680">
      <w:start w:val="2"/>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A4C914">
      <w:start w:val="1"/>
      <w:numFmt w:val="lowerLetter"/>
      <w:lvlText w:val="%2"/>
      <w:lvlJc w:val="left"/>
      <w:pPr>
        <w:ind w:left="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5F4757A">
      <w:start w:val="1"/>
      <w:numFmt w:val="lowerRoman"/>
      <w:lvlText w:val="%3"/>
      <w:lvlJc w:val="left"/>
      <w:pPr>
        <w:ind w:left="1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1ADF84">
      <w:start w:val="1"/>
      <w:numFmt w:val="decimal"/>
      <w:lvlText w:val="%4"/>
      <w:lvlJc w:val="left"/>
      <w:pPr>
        <w:ind w:left="2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4AA91C">
      <w:start w:val="1"/>
      <w:numFmt w:val="lowerLetter"/>
      <w:lvlText w:val="%5"/>
      <w:lvlJc w:val="left"/>
      <w:pPr>
        <w:ind w:left="3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950201C">
      <w:start w:val="1"/>
      <w:numFmt w:val="lowerRoman"/>
      <w:lvlText w:val="%6"/>
      <w:lvlJc w:val="left"/>
      <w:pPr>
        <w:ind w:left="3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36B596">
      <w:start w:val="1"/>
      <w:numFmt w:val="decimal"/>
      <w:lvlText w:val="%7"/>
      <w:lvlJc w:val="left"/>
      <w:pPr>
        <w:ind w:left="4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8AAAA8">
      <w:start w:val="1"/>
      <w:numFmt w:val="lowerLetter"/>
      <w:lvlText w:val="%8"/>
      <w:lvlJc w:val="left"/>
      <w:pPr>
        <w:ind w:left="5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0B653C2">
      <w:start w:val="1"/>
      <w:numFmt w:val="lowerRoman"/>
      <w:lvlText w:val="%9"/>
      <w:lvlJc w:val="left"/>
      <w:pPr>
        <w:ind w:left="5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7BB64382"/>
    <w:multiLevelType w:val="multilevel"/>
    <w:tmpl w:val="17D6D472"/>
    <w:lvl w:ilvl="0">
      <w:start w:val="1"/>
      <w:numFmt w:val="decimal"/>
      <w:lvlText w:val="%1."/>
      <w:lvlJc w:val="left"/>
      <w:pPr>
        <w:tabs>
          <w:tab w:val="num" w:pos="480"/>
        </w:tabs>
        <w:ind w:left="480" w:hanging="480"/>
      </w:pPr>
      <w:rPr>
        <w:rFonts w:cs="Times New Roman" w:hint="default"/>
        <w:b w:val="0"/>
        <w:i w:val="0"/>
      </w:rPr>
    </w:lvl>
    <w:lvl w:ilvl="1">
      <w:start w:val="1"/>
      <w:numFmt w:val="decimal"/>
      <w:lvlText w:val="%1.%2."/>
      <w:lvlJc w:val="left"/>
      <w:pPr>
        <w:tabs>
          <w:tab w:val="num" w:pos="1140"/>
        </w:tabs>
        <w:ind w:left="1140" w:hanging="480"/>
      </w:pPr>
      <w:rPr>
        <w:rFonts w:cs="Times New Roman"/>
      </w:rPr>
    </w:lvl>
    <w:lvl w:ilvl="2">
      <w:start w:val="1"/>
      <w:numFmt w:val="decimal"/>
      <w:lvlText w:val="%1.%2.%3."/>
      <w:lvlJc w:val="left"/>
      <w:pPr>
        <w:tabs>
          <w:tab w:val="num" w:pos="2040"/>
        </w:tabs>
        <w:ind w:left="2040" w:hanging="720"/>
      </w:pPr>
      <w:rPr>
        <w:rFonts w:cs="Times New Roman"/>
      </w:rPr>
    </w:lvl>
    <w:lvl w:ilvl="3">
      <w:start w:val="1"/>
      <w:numFmt w:val="decimal"/>
      <w:lvlText w:val="%4."/>
      <w:lvlJc w:val="left"/>
      <w:pPr>
        <w:tabs>
          <w:tab w:val="num" w:pos="2700"/>
        </w:tabs>
        <w:ind w:left="2700" w:hanging="720"/>
      </w:pPr>
      <w:rPr>
        <w:rFonts w:ascii="Arial" w:eastAsia="Times New Roman" w:hAnsi="Arial" w:cs="Arial"/>
        <w:b w:val="0"/>
      </w:rPr>
    </w:lvl>
    <w:lvl w:ilvl="4">
      <w:start w:val="1"/>
      <w:numFmt w:val="decimal"/>
      <w:lvlText w:val="%1.%2.%3.%4.%5."/>
      <w:lvlJc w:val="left"/>
      <w:pPr>
        <w:tabs>
          <w:tab w:val="num" w:pos="3720"/>
        </w:tabs>
        <w:ind w:left="3720" w:hanging="1080"/>
      </w:pPr>
      <w:rPr>
        <w:rFonts w:cs="Times New Roman"/>
      </w:rPr>
    </w:lvl>
    <w:lvl w:ilvl="5">
      <w:start w:val="1"/>
      <w:numFmt w:val="decimal"/>
      <w:lvlText w:val="%1.%2.%3.%4.%5.%6."/>
      <w:lvlJc w:val="left"/>
      <w:pPr>
        <w:tabs>
          <w:tab w:val="num" w:pos="4380"/>
        </w:tabs>
        <w:ind w:left="4380" w:hanging="1080"/>
      </w:pPr>
      <w:rPr>
        <w:rFonts w:cs="Times New Roman"/>
      </w:rPr>
    </w:lvl>
    <w:lvl w:ilvl="6">
      <w:start w:val="1"/>
      <w:numFmt w:val="decimal"/>
      <w:lvlText w:val="%1.%2.%3.%4.%5.%6.%7."/>
      <w:lvlJc w:val="left"/>
      <w:pPr>
        <w:tabs>
          <w:tab w:val="num" w:pos="5400"/>
        </w:tabs>
        <w:ind w:left="5400" w:hanging="1440"/>
      </w:pPr>
      <w:rPr>
        <w:rFonts w:cs="Times New Roman"/>
      </w:rPr>
    </w:lvl>
    <w:lvl w:ilvl="7">
      <w:start w:val="1"/>
      <w:numFmt w:val="decimal"/>
      <w:lvlText w:val="%1.%2.%3.%4.%5.%6.%7.%8."/>
      <w:lvlJc w:val="left"/>
      <w:pPr>
        <w:tabs>
          <w:tab w:val="num" w:pos="6060"/>
        </w:tabs>
        <w:ind w:left="6060" w:hanging="1440"/>
      </w:pPr>
      <w:rPr>
        <w:rFonts w:cs="Times New Roman"/>
      </w:rPr>
    </w:lvl>
    <w:lvl w:ilvl="8">
      <w:start w:val="1"/>
      <w:numFmt w:val="decimal"/>
      <w:lvlText w:val="%1.%2.%3.%4.%5.%6.%7.%8.%9."/>
      <w:lvlJc w:val="left"/>
      <w:pPr>
        <w:tabs>
          <w:tab w:val="num" w:pos="7080"/>
        </w:tabs>
        <w:ind w:left="7080" w:hanging="1800"/>
      </w:pPr>
      <w:rPr>
        <w:rFonts w:cs="Times New Roman"/>
      </w:rPr>
    </w:lvl>
  </w:abstractNum>
  <w:abstractNum w:abstractNumId="27" w15:restartNumberingAfterBreak="0">
    <w:nsid w:val="7BD14E69"/>
    <w:multiLevelType w:val="hybridMultilevel"/>
    <w:tmpl w:val="9C945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2"/>
  </w:num>
  <w:num w:numId="3">
    <w:abstractNumId w:val="12"/>
  </w:num>
  <w:num w:numId="4">
    <w:abstractNumId w:val="8"/>
  </w:num>
  <w:num w:numId="5">
    <w:abstractNumId w:val="26"/>
  </w:num>
  <w:num w:numId="6">
    <w:abstractNumId w:val="21"/>
  </w:num>
  <w:num w:numId="7">
    <w:abstractNumId w:val="16"/>
  </w:num>
  <w:num w:numId="8">
    <w:abstractNumId w:val="19"/>
  </w:num>
  <w:num w:numId="9">
    <w:abstractNumId w:val="24"/>
  </w:num>
  <w:num w:numId="10">
    <w:abstractNumId w:val="7"/>
  </w:num>
  <w:num w:numId="11">
    <w:abstractNumId w:val="0"/>
  </w:num>
  <w:num w:numId="12">
    <w:abstractNumId w:val="6"/>
  </w:num>
  <w:num w:numId="13">
    <w:abstractNumId w:val="4"/>
  </w:num>
  <w:num w:numId="14">
    <w:abstractNumId w:val="18"/>
  </w:num>
  <w:num w:numId="15">
    <w:abstractNumId w:val="3"/>
  </w:num>
  <w:num w:numId="16">
    <w:abstractNumId w:val="22"/>
  </w:num>
  <w:num w:numId="17">
    <w:abstractNumId w:val="1"/>
  </w:num>
  <w:num w:numId="18">
    <w:abstractNumId w:val="27"/>
  </w:num>
  <w:num w:numId="19">
    <w:abstractNumId w:val="10"/>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4"/>
  </w:num>
  <w:num w:numId="26">
    <w:abstractNumId w:val="11"/>
  </w:num>
  <w:num w:numId="27">
    <w:abstractNumId w:val="9"/>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B08"/>
    <w:rsid w:val="000520BD"/>
    <w:rsid w:val="000C4467"/>
    <w:rsid w:val="0015621B"/>
    <w:rsid w:val="00196A79"/>
    <w:rsid w:val="001F7496"/>
    <w:rsid w:val="00263FFF"/>
    <w:rsid w:val="002A354C"/>
    <w:rsid w:val="002D2D12"/>
    <w:rsid w:val="00321656"/>
    <w:rsid w:val="00355A28"/>
    <w:rsid w:val="00366459"/>
    <w:rsid w:val="004E77C3"/>
    <w:rsid w:val="004F3FB7"/>
    <w:rsid w:val="005225D5"/>
    <w:rsid w:val="007E5591"/>
    <w:rsid w:val="0083579C"/>
    <w:rsid w:val="00860911"/>
    <w:rsid w:val="009D0C2D"/>
    <w:rsid w:val="00B27537"/>
    <w:rsid w:val="00C37B06"/>
    <w:rsid w:val="00C65B08"/>
    <w:rsid w:val="00CE44F1"/>
    <w:rsid w:val="00CF1DD7"/>
    <w:rsid w:val="00D67A95"/>
    <w:rsid w:val="00DA307A"/>
    <w:rsid w:val="00E81C22"/>
    <w:rsid w:val="00EE1757"/>
    <w:rsid w:val="00EE768A"/>
    <w:rsid w:val="00F61A95"/>
    <w:rsid w:val="00F757E3"/>
    <w:rsid w:val="00F75D85"/>
    <w:rsid w:val="00F821A3"/>
    <w:rsid w:val="00FF22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31CD3"/>
  <w15:chartTrackingRefBased/>
  <w15:docId w15:val="{6EF22995-F4A7-47DC-A5AA-137933969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20B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C65B0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65B08"/>
    <w:rPr>
      <w:rFonts w:ascii="Times New Roman" w:eastAsia="Times New Roman" w:hAnsi="Times New Roman" w:cs="Times New Roman"/>
      <w:sz w:val="24"/>
      <w:szCs w:val="24"/>
      <w:lang w:eastAsia="pl-PL"/>
    </w:rPr>
  </w:style>
  <w:style w:type="character" w:styleId="Numerstrony">
    <w:name w:val="page number"/>
    <w:uiPriority w:val="99"/>
    <w:rsid w:val="00C65B08"/>
    <w:rPr>
      <w:rFonts w:cs="Times New Roman"/>
    </w:rPr>
  </w:style>
  <w:style w:type="paragraph" w:styleId="Nagwek">
    <w:name w:val="header"/>
    <w:basedOn w:val="Normalny"/>
    <w:link w:val="NagwekZnak"/>
    <w:uiPriority w:val="99"/>
    <w:rsid w:val="00C65B0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C65B08"/>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C65B0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C65B08"/>
    <w:rPr>
      <w:rFonts w:ascii="Times New Roman" w:eastAsia="Times New Roman" w:hAnsi="Times New Roman" w:cs="Times New Roman"/>
      <w:sz w:val="20"/>
      <w:szCs w:val="20"/>
      <w:lang w:eastAsia="pl-PL"/>
    </w:rPr>
  </w:style>
  <w:style w:type="character" w:styleId="Odwoanieprzypisudolnego">
    <w:name w:val="footnote reference"/>
    <w:semiHidden/>
    <w:rsid w:val="00C65B08"/>
    <w:rPr>
      <w:rFonts w:cs="Times New Roman"/>
      <w:vertAlign w:val="superscript"/>
    </w:rPr>
  </w:style>
  <w:style w:type="table" w:customStyle="1" w:styleId="Tabela-Siatka2">
    <w:name w:val="Tabela - Siatka2"/>
    <w:basedOn w:val="Standardowy"/>
    <w:next w:val="Tabela-Siatka"/>
    <w:uiPriority w:val="39"/>
    <w:rsid w:val="00C65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C65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65B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5B08"/>
    <w:rPr>
      <w:rFonts w:ascii="Segoe UI" w:hAnsi="Segoe UI" w:cs="Segoe UI"/>
      <w:sz w:val="18"/>
      <w:szCs w:val="18"/>
    </w:rPr>
  </w:style>
  <w:style w:type="character" w:styleId="Hipercze">
    <w:name w:val="Hyperlink"/>
    <w:basedOn w:val="Domylnaczcionkaakapitu"/>
    <w:uiPriority w:val="99"/>
    <w:unhideWhenUsed/>
    <w:rsid w:val="00263FFF"/>
    <w:rPr>
      <w:color w:val="0563C1" w:themeColor="hyperlink"/>
      <w:u w:val="single"/>
    </w:rPr>
  </w:style>
  <w:style w:type="paragraph" w:styleId="Akapitzlist">
    <w:name w:val="List Paragraph"/>
    <w:basedOn w:val="Normalny"/>
    <w:uiPriority w:val="34"/>
    <w:qFormat/>
    <w:rsid w:val="0015621B"/>
    <w:pPr>
      <w:ind w:left="720"/>
      <w:contextualSpacing/>
    </w:pPr>
  </w:style>
  <w:style w:type="character" w:styleId="Odwoaniedokomentarza">
    <w:name w:val="annotation reference"/>
    <w:basedOn w:val="Domylnaczcionkaakapitu"/>
    <w:uiPriority w:val="99"/>
    <w:semiHidden/>
    <w:unhideWhenUsed/>
    <w:rsid w:val="005225D5"/>
    <w:rPr>
      <w:sz w:val="16"/>
      <w:szCs w:val="16"/>
    </w:rPr>
  </w:style>
  <w:style w:type="paragraph" w:styleId="Tekstkomentarza">
    <w:name w:val="annotation text"/>
    <w:basedOn w:val="Normalny"/>
    <w:link w:val="TekstkomentarzaZnak"/>
    <w:uiPriority w:val="99"/>
    <w:semiHidden/>
    <w:unhideWhenUsed/>
    <w:rsid w:val="005225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25D5"/>
    <w:rPr>
      <w:sz w:val="20"/>
      <w:szCs w:val="20"/>
    </w:rPr>
  </w:style>
  <w:style w:type="paragraph" w:styleId="Tematkomentarza">
    <w:name w:val="annotation subject"/>
    <w:basedOn w:val="Tekstkomentarza"/>
    <w:next w:val="Tekstkomentarza"/>
    <w:link w:val="TematkomentarzaZnak"/>
    <w:uiPriority w:val="99"/>
    <w:semiHidden/>
    <w:unhideWhenUsed/>
    <w:rsid w:val="005225D5"/>
    <w:rPr>
      <w:b/>
      <w:bCs/>
    </w:rPr>
  </w:style>
  <w:style w:type="character" w:customStyle="1" w:styleId="TematkomentarzaZnak">
    <w:name w:val="Temat komentarza Znak"/>
    <w:basedOn w:val="TekstkomentarzaZnak"/>
    <w:link w:val="Tematkomentarza"/>
    <w:uiPriority w:val="99"/>
    <w:semiHidden/>
    <w:rsid w:val="005225D5"/>
    <w:rPr>
      <w:b/>
      <w:bCs/>
      <w:sz w:val="20"/>
      <w:szCs w:val="20"/>
    </w:rPr>
  </w:style>
  <w:style w:type="paragraph" w:styleId="Poprawka">
    <w:name w:val="Revision"/>
    <w:hidden/>
    <w:uiPriority w:val="99"/>
    <w:semiHidden/>
    <w:rsid w:val="005225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k-pobiedziska.pl"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kretariat@zk-pobiedziska.pl"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kretariat@zk-pobiedziska.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zamowienia@zk-pobiedziska.pl"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www.zk-pobiedziska.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20</Pages>
  <Words>4687</Words>
  <Characters>28127</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Irena</cp:lastModifiedBy>
  <cp:revision>4</cp:revision>
  <cp:lastPrinted>2018-10-30T09:25:00Z</cp:lastPrinted>
  <dcterms:created xsi:type="dcterms:W3CDTF">2018-10-30T09:19:00Z</dcterms:created>
  <dcterms:modified xsi:type="dcterms:W3CDTF">2018-10-30T09:48:00Z</dcterms:modified>
</cp:coreProperties>
</file>